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4DFE0" w14:textId="77777777" w:rsidR="00271B51" w:rsidRPr="00163418" w:rsidRDefault="00896258" w:rsidP="00271B51">
      <w:pPr>
        <w:keepNext/>
        <w:jc w:val="center"/>
        <w:rPr>
          <w:rFonts w:cs="Arial"/>
        </w:rPr>
      </w:pPr>
      <w:r w:rsidRPr="00163418">
        <w:rPr>
          <w:rFonts w:cs="Arial"/>
          <w:noProof/>
          <w:lang w:eastAsia="en-GB"/>
        </w:rPr>
        <w:drawing>
          <wp:inline distT="0" distB="0" distL="0" distR="0" wp14:anchorId="5414E0E8" wp14:editId="5414E0E9">
            <wp:extent cx="18669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14:paraId="5414DFE1" w14:textId="77777777" w:rsidR="00271B51" w:rsidRPr="00163418" w:rsidRDefault="00271B51" w:rsidP="00271B51">
      <w:pPr>
        <w:keepNext/>
        <w:jc w:val="center"/>
        <w:rPr>
          <w:rFonts w:cs="Arial"/>
        </w:rPr>
      </w:pPr>
    </w:p>
    <w:p w14:paraId="5414DFE2" w14:textId="77777777" w:rsidR="00271B51" w:rsidRDefault="00271B51" w:rsidP="00271B51">
      <w:pPr>
        <w:keepNext/>
        <w:jc w:val="center"/>
        <w:rPr>
          <w:rFonts w:cs="Arial"/>
          <w:b/>
          <w:sz w:val="24"/>
        </w:rPr>
      </w:pPr>
      <w:r w:rsidRPr="00FF0B78">
        <w:rPr>
          <w:rFonts w:cs="Arial"/>
          <w:b/>
          <w:sz w:val="24"/>
        </w:rPr>
        <w:t xml:space="preserve">Waste Management Licensing </w:t>
      </w:r>
      <w:r w:rsidR="00AC4C9D">
        <w:rPr>
          <w:rFonts w:cs="Arial"/>
          <w:b/>
          <w:sz w:val="24"/>
        </w:rPr>
        <w:t>(</w:t>
      </w:r>
      <w:smartTag w:uri="urn:schemas-microsoft-com:office:smarttags" w:element="country-region">
        <w:smartTag w:uri="urn:schemas-microsoft-com:office:smarttags" w:element="place">
          <w:r w:rsidR="00AC4C9D">
            <w:rPr>
              <w:rFonts w:cs="Arial"/>
              <w:b/>
              <w:sz w:val="24"/>
            </w:rPr>
            <w:t>Scotland</w:t>
          </w:r>
        </w:smartTag>
      </w:smartTag>
      <w:r w:rsidR="00AC4C9D">
        <w:rPr>
          <w:rFonts w:cs="Arial"/>
          <w:b/>
          <w:sz w:val="24"/>
        </w:rPr>
        <w:t>) Regulations 2011</w:t>
      </w:r>
      <w:r>
        <w:rPr>
          <w:rFonts w:cs="Arial"/>
          <w:b/>
          <w:sz w:val="24"/>
        </w:rPr>
        <w:t xml:space="preserve"> </w:t>
      </w:r>
    </w:p>
    <w:p w14:paraId="5414DFE3" w14:textId="77777777" w:rsidR="00271B51" w:rsidRPr="00FF0B78" w:rsidRDefault="00271B51" w:rsidP="00271B51">
      <w:pPr>
        <w:keepNext/>
        <w:jc w:val="center"/>
        <w:rPr>
          <w:rFonts w:cs="Arial"/>
          <w:b/>
          <w:sz w:val="24"/>
        </w:rPr>
      </w:pPr>
      <w:r>
        <w:rPr>
          <w:rFonts w:cs="Arial"/>
          <w:b/>
          <w:sz w:val="24"/>
        </w:rPr>
        <w:t>("the Regulations")</w:t>
      </w:r>
    </w:p>
    <w:p w14:paraId="5414DFE4" w14:textId="77777777" w:rsidR="00F60835" w:rsidRPr="00F60835" w:rsidRDefault="00F60835" w:rsidP="00271B51">
      <w:pPr>
        <w:keepNext/>
        <w:rPr>
          <w:rFonts w:cs="Arial"/>
          <w:b/>
          <w:bCs/>
          <w:sz w:val="24"/>
          <w:szCs w:val="24"/>
        </w:rPr>
      </w:pPr>
    </w:p>
    <w:p w14:paraId="5414DFE5" w14:textId="77777777" w:rsidR="00794877" w:rsidRDefault="00794877" w:rsidP="00271B51">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14:paraId="5414DFE6" w14:textId="77777777" w:rsidR="00271B51" w:rsidRDefault="00271B51" w:rsidP="00271B51">
      <w:pPr>
        <w:keepNext/>
        <w:pBdr>
          <w:top w:val="single" w:sz="4" w:space="1" w:color="auto"/>
          <w:left w:val="single" w:sz="4" w:space="4" w:color="auto"/>
          <w:bottom w:val="single" w:sz="4" w:space="1" w:color="auto"/>
          <w:right w:val="single" w:sz="4" w:space="4" w:color="auto"/>
        </w:pBdr>
        <w:shd w:val="clear" w:color="auto" w:fill="C0C0C0"/>
        <w:ind w:left="2160" w:hanging="2160"/>
        <w:jc w:val="center"/>
        <w:rPr>
          <w:rFonts w:cs="Arial"/>
          <w:b/>
          <w:bCs/>
          <w:sz w:val="28"/>
          <w:szCs w:val="28"/>
        </w:rPr>
      </w:pPr>
      <w:r>
        <w:rPr>
          <w:rFonts w:cs="Arial"/>
          <w:b/>
          <w:bCs/>
          <w:sz w:val="28"/>
          <w:szCs w:val="28"/>
        </w:rPr>
        <w:t xml:space="preserve">Paragraph 42 - </w:t>
      </w:r>
      <w:r w:rsidR="00F60835" w:rsidRPr="00F60835">
        <w:rPr>
          <w:rFonts w:cs="Arial"/>
          <w:b/>
          <w:bCs/>
          <w:sz w:val="28"/>
          <w:szCs w:val="28"/>
        </w:rPr>
        <w:t xml:space="preserve">Form to </w:t>
      </w:r>
      <w:r w:rsidR="00327F98">
        <w:rPr>
          <w:rFonts w:cs="Arial"/>
          <w:b/>
          <w:bCs/>
          <w:sz w:val="28"/>
          <w:szCs w:val="28"/>
        </w:rPr>
        <w:t>register or renew a</w:t>
      </w:r>
      <w:r>
        <w:rPr>
          <w:rFonts w:cs="Arial"/>
          <w:b/>
          <w:bCs/>
          <w:sz w:val="28"/>
          <w:szCs w:val="28"/>
        </w:rPr>
        <w:t>n</w:t>
      </w:r>
      <w:r w:rsidR="00F60835" w:rsidRPr="00F60835">
        <w:rPr>
          <w:rFonts w:cs="Arial"/>
          <w:b/>
          <w:bCs/>
          <w:sz w:val="28"/>
          <w:szCs w:val="28"/>
        </w:rPr>
        <w:t xml:space="preserve"> </w:t>
      </w:r>
      <w:r w:rsidR="003E5AC3" w:rsidRPr="00F60835">
        <w:rPr>
          <w:rFonts w:cs="Arial"/>
          <w:b/>
          <w:bCs/>
          <w:sz w:val="28"/>
          <w:szCs w:val="28"/>
        </w:rPr>
        <w:t>exemption</w:t>
      </w:r>
    </w:p>
    <w:p w14:paraId="5414DFE7" w14:textId="77777777" w:rsidR="00794877" w:rsidRDefault="003E5AC3" w:rsidP="00271B51">
      <w:pPr>
        <w:keepNext/>
        <w:pBdr>
          <w:top w:val="single" w:sz="4" w:space="1" w:color="auto"/>
          <w:left w:val="single" w:sz="4" w:space="4" w:color="auto"/>
          <w:bottom w:val="single" w:sz="4" w:space="1" w:color="auto"/>
          <w:right w:val="single" w:sz="4" w:space="4" w:color="auto"/>
        </w:pBdr>
        <w:shd w:val="clear" w:color="auto" w:fill="C0C0C0"/>
        <w:jc w:val="center"/>
        <w:rPr>
          <w:rFonts w:cs="Arial"/>
          <w:b/>
          <w:bCs/>
          <w:sz w:val="28"/>
          <w:szCs w:val="28"/>
        </w:rPr>
      </w:pPr>
      <w:r>
        <w:rPr>
          <w:rFonts w:cs="Arial"/>
          <w:b/>
          <w:bCs/>
          <w:sz w:val="28"/>
          <w:szCs w:val="28"/>
        </w:rPr>
        <w:t>(</w:t>
      </w:r>
      <w:r w:rsidR="00271B51">
        <w:rPr>
          <w:rFonts w:cs="Arial"/>
          <w:b/>
          <w:bCs/>
          <w:sz w:val="28"/>
          <w:szCs w:val="28"/>
        </w:rPr>
        <w:t>D</w:t>
      </w:r>
      <w:r w:rsidR="00FD0293">
        <w:rPr>
          <w:rFonts w:cs="Arial"/>
          <w:b/>
          <w:bCs/>
          <w:sz w:val="28"/>
          <w:szCs w:val="28"/>
        </w:rPr>
        <w:t xml:space="preserve">isposal of waste pesticide or washings in a lined </w:t>
      </w:r>
      <w:proofErr w:type="spellStart"/>
      <w:r w:rsidR="00FD0293">
        <w:rPr>
          <w:rFonts w:cs="Arial"/>
          <w:b/>
          <w:bCs/>
          <w:sz w:val="28"/>
          <w:szCs w:val="28"/>
        </w:rPr>
        <w:t>b</w:t>
      </w:r>
      <w:r w:rsidR="00F60835" w:rsidRPr="00F60835">
        <w:rPr>
          <w:rFonts w:cs="Arial"/>
          <w:b/>
          <w:bCs/>
          <w:sz w:val="28"/>
          <w:szCs w:val="28"/>
        </w:rPr>
        <w:t>iobed</w:t>
      </w:r>
      <w:proofErr w:type="spellEnd"/>
      <w:r w:rsidR="00045D7E">
        <w:rPr>
          <w:rFonts w:cs="Arial"/>
          <w:b/>
          <w:bCs/>
          <w:sz w:val="28"/>
          <w:szCs w:val="28"/>
        </w:rPr>
        <w:t xml:space="preserve"> where the waste was produced</w:t>
      </w:r>
      <w:r w:rsidR="00F60835" w:rsidRPr="00F60835">
        <w:rPr>
          <w:rFonts w:cs="Arial"/>
          <w:b/>
          <w:bCs/>
          <w:sz w:val="28"/>
          <w:szCs w:val="28"/>
        </w:rPr>
        <w:t>)</w:t>
      </w:r>
    </w:p>
    <w:p w14:paraId="5414DFE8" w14:textId="77777777" w:rsidR="00075EFC" w:rsidRPr="00F60835" w:rsidRDefault="00075EFC" w:rsidP="00271B51">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14:paraId="5414DFE9" w14:textId="77777777" w:rsidR="00F60835" w:rsidRDefault="00F60835" w:rsidP="00271B51">
      <w:pPr>
        <w:keepNext/>
        <w:jc w:val="both"/>
        <w:outlineLvl w:val="0"/>
        <w:rPr>
          <w:rFonts w:cs="Arial"/>
        </w:rPr>
      </w:pPr>
    </w:p>
    <w:p w14:paraId="5414DFEA" w14:textId="11EB024D" w:rsidR="00271B51" w:rsidRDefault="00271B51" w:rsidP="00271B51">
      <w:pPr>
        <w:keepNext/>
        <w:jc w:val="center"/>
        <w:rPr>
          <w:rFonts w:cs="Arial"/>
          <w:b/>
        </w:rPr>
      </w:pPr>
      <w:r w:rsidRPr="00163418">
        <w:rPr>
          <w:rFonts w:cs="Arial"/>
          <w:b/>
        </w:rPr>
        <w:t xml:space="preserve">PLEASE </w:t>
      </w:r>
      <w:r>
        <w:rPr>
          <w:rFonts w:cs="Arial"/>
          <w:b/>
        </w:rPr>
        <w:t xml:space="preserve">RETURN THIS FORM TO SEPA  </w:t>
      </w:r>
    </w:p>
    <w:p w14:paraId="5414DFEB" w14:textId="352A71E1" w:rsidR="00271B51" w:rsidRPr="00163418" w:rsidRDefault="00271B51" w:rsidP="00271B51">
      <w:pPr>
        <w:keepNext/>
        <w:jc w:val="center"/>
        <w:rPr>
          <w:rFonts w:cs="Arial"/>
          <w:b/>
        </w:rPr>
      </w:pPr>
      <w:r>
        <w:rPr>
          <w:rFonts w:cs="Arial"/>
          <w:b/>
        </w:rPr>
        <w:t>(</w:t>
      </w:r>
      <w:r w:rsidR="004A73FF">
        <w:rPr>
          <w:rFonts w:cs="Arial"/>
          <w:b/>
        </w:rPr>
        <w:t>details</w:t>
      </w:r>
      <w:r>
        <w:rPr>
          <w:rFonts w:cs="Arial"/>
          <w:b/>
        </w:rPr>
        <w:t xml:space="preserve"> at end of form)</w:t>
      </w:r>
    </w:p>
    <w:p w14:paraId="5414DFEC" w14:textId="77777777" w:rsidR="00271B51" w:rsidRPr="00F60835" w:rsidRDefault="00271B51" w:rsidP="00271B51">
      <w:pPr>
        <w:keepNext/>
        <w:jc w:val="both"/>
        <w:outlineLvl w:val="0"/>
        <w:rPr>
          <w:rFonts w:cs="Arial"/>
        </w:rPr>
      </w:pPr>
    </w:p>
    <w:p w14:paraId="5414DFED" w14:textId="77777777" w:rsidR="00702C07" w:rsidRPr="0088689D" w:rsidRDefault="00702C07" w:rsidP="00271B51">
      <w:pPr>
        <w:keepNext/>
        <w:jc w:val="both"/>
        <w:outlineLvl w:val="0"/>
        <w:rPr>
          <w:rFonts w:cs="Arial"/>
        </w:rPr>
      </w:pPr>
      <w:r w:rsidRPr="0088689D">
        <w:rPr>
          <w:rFonts w:cs="Arial"/>
        </w:rPr>
        <w:t>Detailed information on the limitations of this exemption is included on the last pag</w:t>
      </w:r>
      <w:r w:rsidR="00045D7E">
        <w:rPr>
          <w:rFonts w:cs="Arial"/>
        </w:rPr>
        <w:t xml:space="preserve">e of this document. Please consult the legislation for details of the exemption and your obligations. </w:t>
      </w:r>
      <w:r w:rsidRPr="0088689D">
        <w:rPr>
          <w:rFonts w:cs="Arial"/>
        </w:rPr>
        <w:t xml:space="preserve">Other forms to give notice of separate exemptions under different paragraphs may be obtained from our website </w:t>
      </w:r>
      <w:hyperlink r:id="rId8" w:history="1">
        <w:r w:rsidRPr="0088689D">
          <w:rPr>
            <w:rFonts w:cs="Arial"/>
            <w:color w:val="0000FF"/>
            <w:u w:val="single"/>
          </w:rPr>
          <w:t>www.sepa.org.uk</w:t>
        </w:r>
      </w:hyperlink>
      <w:r w:rsidRPr="0088689D">
        <w:rPr>
          <w:rFonts w:cs="Arial"/>
        </w:rPr>
        <w:t xml:space="preserve"> or from your nearest SEPA office.</w:t>
      </w:r>
    </w:p>
    <w:p w14:paraId="5414DFEE" w14:textId="77777777" w:rsidR="00F60835" w:rsidRPr="00F60835" w:rsidRDefault="00F60835" w:rsidP="00271B51">
      <w:pPr>
        <w:keepNext/>
        <w:rPr>
          <w:rFonts w:cs="Arial"/>
        </w:rPr>
      </w:pPr>
    </w:p>
    <w:p w14:paraId="5414DFEF" w14:textId="77777777" w:rsidR="00F60835" w:rsidRPr="00F60835" w:rsidRDefault="00F60835" w:rsidP="00271B51">
      <w:pPr>
        <w:keepNext/>
        <w:rPr>
          <w:rFonts w:cs="Arial"/>
        </w:rPr>
      </w:pPr>
      <w:r w:rsidRPr="00F60835">
        <w:rPr>
          <w:rFonts w:cs="Arial"/>
        </w:rPr>
        <w:t xml:space="preserve">This notice </w:t>
      </w:r>
      <w:r w:rsidRPr="00F60835">
        <w:rPr>
          <w:rFonts w:cs="Arial"/>
          <w:b/>
          <w:bCs/>
        </w:rPr>
        <w:t>must</w:t>
      </w:r>
      <w:r w:rsidRPr="00F60835">
        <w:rPr>
          <w:rFonts w:cs="Arial"/>
        </w:rPr>
        <w:t xml:space="preserve"> be received by SEPA at least 21 days before the activity is due to begin.  A separate form must be filled out for each activity.  SEPA will either:</w:t>
      </w:r>
    </w:p>
    <w:p w14:paraId="5414DFF0" w14:textId="77777777" w:rsidR="00F60835" w:rsidRPr="00F60835" w:rsidRDefault="00F60835" w:rsidP="00271B51">
      <w:pPr>
        <w:keepNext/>
        <w:jc w:val="center"/>
        <w:rPr>
          <w:rFonts w:cs="Arial"/>
        </w:rPr>
      </w:pPr>
    </w:p>
    <w:p w14:paraId="5414DFF1" w14:textId="77777777" w:rsidR="00F60835" w:rsidRPr="00F60835" w:rsidRDefault="00F60835" w:rsidP="00271B51">
      <w:pPr>
        <w:keepNext/>
        <w:numPr>
          <w:ilvl w:val="0"/>
          <w:numId w:val="2"/>
        </w:numPr>
        <w:rPr>
          <w:rFonts w:cs="Arial"/>
        </w:rPr>
      </w:pPr>
      <w:r w:rsidRPr="00F60835">
        <w:rPr>
          <w:rFonts w:cs="Arial"/>
        </w:rPr>
        <w:t>enter the particulars of the exempt activity on the register and confirm this in writing to you before the expiry of the 21 day period; OR</w:t>
      </w:r>
    </w:p>
    <w:p w14:paraId="5414DFF2" w14:textId="77777777" w:rsidR="00F60835" w:rsidRPr="00F60835" w:rsidRDefault="00F60835" w:rsidP="00271B51">
      <w:pPr>
        <w:keepNext/>
        <w:jc w:val="center"/>
        <w:rPr>
          <w:rFonts w:cs="Arial"/>
        </w:rPr>
      </w:pPr>
    </w:p>
    <w:p w14:paraId="5414DFF3" w14:textId="77777777" w:rsidR="00F60835" w:rsidRPr="00F60835" w:rsidRDefault="00F60835" w:rsidP="00271B51">
      <w:pPr>
        <w:keepNext/>
        <w:numPr>
          <w:ilvl w:val="0"/>
          <w:numId w:val="2"/>
        </w:numPr>
        <w:rPr>
          <w:rFonts w:cs="Arial"/>
        </w:rPr>
      </w:pPr>
      <w:r w:rsidRPr="00F60835">
        <w:rPr>
          <w:rFonts w:cs="Arial"/>
        </w:rPr>
        <w:t xml:space="preserve">serve on you a notice of refusal stating that registration is refused and </w:t>
      </w:r>
    </w:p>
    <w:p w14:paraId="5414DFF4" w14:textId="77777777" w:rsidR="00F60835" w:rsidRPr="00F60835" w:rsidRDefault="00F60835" w:rsidP="00271B51">
      <w:pPr>
        <w:keepNext/>
        <w:ind w:left="220" w:firstLine="720"/>
        <w:rPr>
          <w:rFonts w:cs="Arial"/>
        </w:rPr>
      </w:pPr>
      <w:r w:rsidRPr="00F60835">
        <w:rPr>
          <w:rFonts w:cs="Arial"/>
        </w:rPr>
        <w:t>giving reasons for that decision before the expiry of the 21 day period.</w:t>
      </w:r>
    </w:p>
    <w:p w14:paraId="5414DFF5" w14:textId="77777777" w:rsidR="00794877" w:rsidRDefault="00794877" w:rsidP="00271B51">
      <w:pPr>
        <w:keepNext/>
        <w:rPr>
          <w:rFonts w:cs="Arial"/>
        </w:rPr>
      </w:pPr>
    </w:p>
    <w:p w14:paraId="5414DFF6" w14:textId="77777777"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The Data Protection Act 1998</w:t>
      </w:r>
    </w:p>
    <w:p w14:paraId="5414DFF7" w14:textId="77777777"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14:paraId="5414DFF8" w14:textId="77777777"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 xml:space="preserve">The information provided will be processed by the Scottish Environment Protection Agency to deal with your </w:t>
      </w:r>
      <w:r>
        <w:rPr>
          <w:rFonts w:cs="Arial"/>
          <w:sz w:val="18"/>
          <w:szCs w:val="18"/>
        </w:rPr>
        <w:t>registration</w:t>
      </w:r>
      <w:r w:rsidRPr="00163418">
        <w:rPr>
          <w:rFonts w:cs="Arial"/>
          <w:sz w:val="18"/>
          <w:szCs w:val="18"/>
        </w:rPr>
        <w:t xml:space="preserve">, to monitor compliance with the </w:t>
      </w:r>
      <w:r>
        <w:rPr>
          <w:rFonts w:cs="Arial"/>
          <w:sz w:val="18"/>
          <w:szCs w:val="18"/>
        </w:rPr>
        <w:t>legislation</w:t>
      </w:r>
      <w:r w:rsidRPr="00163418">
        <w:rPr>
          <w:rFonts w:cs="Arial"/>
          <w:sz w:val="18"/>
          <w:szCs w:val="18"/>
        </w:rPr>
        <w:t>, to process renewals, and for maintaining the relevant public register(s).</w:t>
      </w:r>
    </w:p>
    <w:p w14:paraId="5414DFF9" w14:textId="77777777"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also process and/or disclose it in connection with the following:</w:t>
      </w:r>
    </w:p>
    <w:p w14:paraId="5414DFFA" w14:textId="77777777" w:rsidR="00271B51" w:rsidRPr="00163418" w:rsidRDefault="00271B51" w:rsidP="00271B51">
      <w:pPr>
        <w:keepNext/>
        <w:framePr w:w="10165" w:h="2017" w:hSpace="180" w:wrap="auto" w:vAnchor="text" w:hAnchor="page" w:x="751" w:y="1"/>
        <w:numPr>
          <w:ilvl w:val="0"/>
          <w:numId w:val="7"/>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offering/providing you with our literature/services relating to environmental affairs</w:t>
      </w:r>
    </w:p>
    <w:p w14:paraId="5414DFFB" w14:textId="77777777" w:rsidR="00271B51" w:rsidRPr="00163418" w:rsidRDefault="00271B51" w:rsidP="00271B51">
      <w:pPr>
        <w:keepNext/>
        <w:framePr w:w="10165" w:h="2017" w:hSpace="180" w:wrap="auto" w:vAnchor="text" w:hAnchor="page" w:x="751" w:y="1"/>
        <w:numPr>
          <w:ilvl w:val="0"/>
          <w:numId w:val="7"/>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consulting with the public, public bodies and other organisations (</w:t>
      </w:r>
      <w:proofErr w:type="spellStart"/>
      <w:r w:rsidRPr="00163418">
        <w:rPr>
          <w:rFonts w:cs="Arial"/>
          <w:sz w:val="18"/>
          <w:szCs w:val="18"/>
        </w:rPr>
        <w:t>eg</w:t>
      </w:r>
      <w:proofErr w:type="spellEnd"/>
      <w:r w:rsidRPr="00163418">
        <w:rPr>
          <w:rFonts w:cs="Arial"/>
          <w:sz w:val="18"/>
          <w:szCs w:val="18"/>
        </w:rPr>
        <w:t xml:space="preserve"> Health and Safety Executive, Local Authorities, Emergency Services, Scottish Executive) on environmental issues</w:t>
      </w:r>
    </w:p>
    <w:p w14:paraId="5414DFFC" w14:textId="77777777" w:rsidR="00271B51" w:rsidRPr="00163418" w:rsidRDefault="00271B51" w:rsidP="00271B51">
      <w:pPr>
        <w:keepNext/>
        <w:framePr w:w="10165" w:h="2017" w:hSpace="180" w:wrap="auto" w:vAnchor="text" w:hAnchor="page" w:x="751" w:y="1"/>
        <w:numPr>
          <w:ilvl w:val="0"/>
          <w:numId w:val="7"/>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carrying out statistical analysis, research and development on environmental issues</w:t>
      </w:r>
    </w:p>
    <w:p w14:paraId="5414DFFD" w14:textId="77777777" w:rsidR="00271B51" w:rsidRPr="00163418" w:rsidRDefault="00271B51" w:rsidP="00271B51">
      <w:pPr>
        <w:keepNext/>
        <w:framePr w:w="10165" w:h="2017" w:hSpace="180" w:wrap="auto" w:vAnchor="text" w:hAnchor="page" w:x="751" w:y="1"/>
        <w:numPr>
          <w:ilvl w:val="0"/>
          <w:numId w:val="7"/>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providing public register information to enquirers</w:t>
      </w:r>
    </w:p>
    <w:p w14:paraId="5414DFFE" w14:textId="77777777" w:rsidR="00271B51" w:rsidRPr="00163418" w:rsidRDefault="00271B51" w:rsidP="00271B51">
      <w:pPr>
        <w:keepNext/>
        <w:framePr w:w="10165" w:h="2017" w:hSpace="180" w:wrap="auto" w:vAnchor="text" w:hAnchor="page" w:x="751" w:y="1"/>
        <w:numPr>
          <w:ilvl w:val="0"/>
          <w:numId w:val="7"/>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investigating possible breaches of environmental law and taking any resulting action</w:t>
      </w:r>
    </w:p>
    <w:p w14:paraId="5414DFFF" w14:textId="77777777" w:rsidR="00271B51" w:rsidRPr="00163418" w:rsidRDefault="00271B51" w:rsidP="00271B51">
      <w:pPr>
        <w:keepNext/>
        <w:framePr w:w="10165" w:h="2017" w:hSpace="180" w:wrap="auto" w:vAnchor="text" w:hAnchor="page" w:x="751" w:y="1"/>
        <w:numPr>
          <w:ilvl w:val="0"/>
          <w:numId w:val="7"/>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preventing breaches of environmental law</w:t>
      </w:r>
    </w:p>
    <w:p w14:paraId="5414E000" w14:textId="77777777" w:rsidR="00271B51" w:rsidRPr="00163418" w:rsidRDefault="00271B51" w:rsidP="00271B51">
      <w:pPr>
        <w:keepNext/>
        <w:framePr w:w="10165" w:h="2017" w:hSpace="180" w:wrap="auto" w:vAnchor="text" w:hAnchor="page" w:x="751" w:y="1"/>
        <w:numPr>
          <w:ilvl w:val="0"/>
          <w:numId w:val="7"/>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assessing customer service satisfaction and improving our service.</w:t>
      </w:r>
    </w:p>
    <w:p w14:paraId="5414E001" w14:textId="77777777"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p>
    <w:p w14:paraId="5414E002" w14:textId="77777777"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pass it on to our agents/representatives to do these things on our behalf.</w:t>
      </w:r>
    </w:p>
    <w:p w14:paraId="5414E003" w14:textId="77777777"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p>
    <w:p w14:paraId="5414E004" w14:textId="77777777"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You should ensure that any persons named on this form are informed of the contents of this Data Protection Notice</w:t>
      </w:r>
    </w:p>
    <w:p w14:paraId="5414E005" w14:textId="77777777"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rPr>
      </w:pPr>
    </w:p>
    <w:p w14:paraId="5414E006" w14:textId="77777777" w:rsidR="00271B51" w:rsidRDefault="00271B51"/>
    <w:tbl>
      <w:tblPr>
        <w:tblStyle w:val="TableGrid"/>
        <w:tblW w:w="10080" w:type="dxa"/>
        <w:tblInd w:w="-432" w:type="dxa"/>
        <w:tblLook w:val="01E0" w:firstRow="1" w:lastRow="1" w:firstColumn="1" w:lastColumn="1" w:noHBand="0" w:noVBand="0"/>
      </w:tblPr>
      <w:tblGrid>
        <w:gridCol w:w="2880"/>
        <w:gridCol w:w="2160"/>
        <w:gridCol w:w="2520"/>
        <w:gridCol w:w="2520"/>
      </w:tblGrid>
      <w:tr w:rsidR="00271B51" w14:paraId="5414E008" w14:textId="77777777">
        <w:tc>
          <w:tcPr>
            <w:tcW w:w="10080" w:type="dxa"/>
            <w:gridSpan w:val="4"/>
          </w:tcPr>
          <w:p w14:paraId="5414E007" w14:textId="77777777" w:rsidR="00271B51" w:rsidRDefault="00271B51" w:rsidP="00271B51">
            <w:pPr>
              <w:keepNext/>
              <w:jc w:val="center"/>
            </w:pPr>
            <w:r w:rsidRPr="00BA04F5">
              <w:rPr>
                <w:rFonts w:cs="Arial"/>
                <w:sz w:val="20"/>
              </w:rPr>
              <w:lastRenderedPageBreak/>
              <w:t>For Office Use Only</w:t>
            </w:r>
          </w:p>
        </w:tc>
      </w:tr>
      <w:tr w:rsidR="00271B51" w14:paraId="5414E00D" w14:textId="77777777">
        <w:tc>
          <w:tcPr>
            <w:tcW w:w="2880" w:type="dxa"/>
            <w:vAlign w:val="center"/>
          </w:tcPr>
          <w:p w14:paraId="5414E009" w14:textId="77777777" w:rsidR="00271B51" w:rsidRDefault="00271B51" w:rsidP="00271B51">
            <w:pPr>
              <w:keepNext/>
            </w:pPr>
            <w:r w:rsidRPr="00BA04F5">
              <w:rPr>
                <w:rFonts w:cs="Arial"/>
                <w:sz w:val="20"/>
              </w:rPr>
              <w:t>Reference No.</w:t>
            </w:r>
          </w:p>
        </w:tc>
        <w:tc>
          <w:tcPr>
            <w:tcW w:w="2160" w:type="dxa"/>
          </w:tcPr>
          <w:p w14:paraId="5414E00A" w14:textId="77777777" w:rsidR="00271B51" w:rsidRDefault="00271B51" w:rsidP="00271B51">
            <w:pPr>
              <w:keepNext/>
            </w:pPr>
          </w:p>
        </w:tc>
        <w:tc>
          <w:tcPr>
            <w:tcW w:w="2520" w:type="dxa"/>
            <w:vAlign w:val="center"/>
          </w:tcPr>
          <w:p w14:paraId="5414E00B" w14:textId="77777777" w:rsidR="00271B51" w:rsidRDefault="00896258" w:rsidP="00271B51">
            <w:pPr>
              <w:keepNext/>
            </w:pPr>
            <w:r>
              <w:rPr>
                <w:rFonts w:cs="Arial"/>
                <w:sz w:val="20"/>
              </w:rPr>
              <w:t>C &amp; B</w:t>
            </w:r>
            <w:r w:rsidR="00271B51" w:rsidRPr="00BA04F5">
              <w:rPr>
                <w:rFonts w:cs="Arial"/>
                <w:sz w:val="20"/>
              </w:rPr>
              <w:t xml:space="preserve"> Team:</w:t>
            </w:r>
          </w:p>
        </w:tc>
        <w:tc>
          <w:tcPr>
            <w:tcW w:w="2520" w:type="dxa"/>
          </w:tcPr>
          <w:p w14:paraId="5414E00C" w14:textId="77777777" w:rsidR="00271B51" w:rsidRDefault="00271B51" w:rsidP="00271B51">
            <w:pPr>
              <w:keepNext/>
            </w:pPr>
          </w:p>
        </w:tc>
      </w:tr>
      <w:tr w:rsidR="00271B51" w14:paraId="5414E012" w14:textId="77777777">
        <w:tc>
          <w:tcPr>
            <w:tcW w:w="2880" w:type="dxa"/>
            <w:vAlign w:val="center"/>
          </w:tcPr>
          <w:p w14:paraId="5414E00E" w14:textId="77777777" w:rsidR="00271B51" w:rsidRDefault="00271B51" w:rsidP="00271B51">
            <w:pPr>
              <w:keepNext/>
            </w:pPr>
            <w:r w:rsidRPr="00BA04F5">
              <w:rPr>
                <w:rFonts w:cs="Arial"/>
                <w:sz w:val="20"/>
              </w:rPr>
              <w:t>First Notice:</w:t>
            </w:r>
          </w:p>
        </w:tc>
        <w:tc>
          <w:tcPr>
            <w:tcW w:w="2160" w:type="dxa"/>
            <w:vAlign w:val="center"/>
          </w:tcPr>
          <w:p w14:paraId="5414E00F" w14:textId="77777777" w:rsidR="00271B51" w:rsidRDefault="00271B51" w:rsidP="00271B51">
            <w:pPr>
              <w:keepNext/>
              <w:jc w:val="center"/>
            </w:pPr>
            <w:r w:rsidRPr="00BA04F5">
              <w:rPr>
                <w:rFonts w:cs="Arial"/>
                <w:sz w:val="20"/>
              </w:rPr>
              <w:t>Yes/No</w:t>
            </w:r>
          </w:p>
        </w:tc>
        <w:tc>
          <w:tcPr>
            <w:tcW w:w="2520" w:type="dxa"/>
            <w:vAlign w:val="center"/>
          </w:tcPr>
          <w:p w14:paraId="5414E010" w14:textId="77777777" w:rsidR="00271B51" w:rsidRDefault="00271B51" w:rsidP="00271B51">
            <w:pPr>
              <w:keepNext/>
            </w:pPr>
            <w:r w:rsidRPr="00BA04F5">
              <w:rPr>
                <w:rFonts w:cs="Arial"/>
                <w:sz w:val="20"/>
              </w:rPr>
              <w:t>Previous Reference No.</w:t>
            </w:r>
          </w:p>
        </w:tc>
        <w:tc>
          <w:tcPr>
            <w:tcW w:w="2520" w:type="dxa"/>
          </w:tcPr>
          <w:p w14:paraId="5414E011" w14:textId="77777777" w:rsidR="00271B51" w:rsidRDefault="00271B51" w:rsidP="00271B51">
            <w:pPr>
              <w:keepNext/>
            </w:pPr>
          </w:p>
        </w:tc>
      </w:tr>
      <w:tr w:rsidR="00271B51" w14:paraId="5414E017" w14:textId="77777777">
        <w:tc>
          <w:tcPr>
            <w:tcW w:w="2880" w:type="dxa"/>
            <w:vAlign w:val="center"/>
          </w:tcPr>
          <w:p w14:paraId="5414E013" w14:textId="77777777" w:rsidR="00271B51" w:rsidRDefault="00271B51" w:rsidP="00271B51">
            <w:pPr>
              <w:keepNext/>
            </w:pPr>
            <w:r w:rsidRPr="00BA04F5">
              <w:rPr>
                <w:rFonts w:cs="Arial"/>
                <w:sz w:val="20"/>
              </w:rPr>
              <w:t>Date Received:</w:t>
            </w:r>
          </w:p>
        </w:tc>
        <w:tc>
          <w:tcPr>
            <w:tcW w:w="2160" w:type="dxa"/>
          </w:tcPr>
          <w:p w14:paraId="5414E014" w14:textId="77777777" w:rsidR="00271B51" w:rsidRDefault="00271B51" w:rsidP="00271B51">
            <w:pPr>
              <w:keepNext/>
            </w:pPr>
          </w:p>
        </w:tc>
        <w:tc>
          <w:tcPr>
            <w:tcW w:w="2520" w:type="dxa"/>
            <w:vAlign w:val="center"/>
          </w:tcPr>
          <w:p w14:paraId="5414E015" w14:textId="77777777" w:rsidR="00271B51" w:rsidRDefault="00271B51" w:rsidP="00271B51">
            <w:pPr>
              <w:keepNext/>
            </w:pPr>
            <w:r w:rsidRPr="00BA04F5">
              <w:rPr>
                <w:rFonts w:cs="Arial"/>
                <w:sz w:val="20"/>
              </w:rPr>
              <w:t>Date of Expiry:</w:t>
            </w:r>
          </w:p>
        </w:tc>
        <w:tc>
          <w:tcPr>
            <w:tcW w:w="2520" w:type="dxa"/>
          </w:tcPr>
          <w:p w14:paraId="5414E016" w14:textId="77777777" w:rsidR="00271B51" w:rsidRDefault="00271B51" w:rsidP="00271B51">
            <w:pPr>
              <w:keepNext/>
            </w:pPr>
          </w:p>
        </w:tc>
      </w:tr>
      <w:tr w:rsidR="00271B51" w14:paraId="5414E01C" w14:textId="77777777">
        <w:tc>
          <w:tcPr>
            <w:tcW w:w="2880" w:type="dxa"/>
            <w:vAlign w:val="center"/>
          </w:tcPr>
          <w:p w14:paraId="5414E018" w14:textId="77777777" w:rsidR="00271B51" w:rsidRDefault="00271B51" w:rsidP="00271B51">
            <w:pPr>
              <w:keepNext/>
            </w:pPr>
            <w:r w:rsidRPr="00BA04F5">
              <w:rPr>
                <w:rFonts w:cs="Arial"/>
                <w:sz w:val="20"/>
              </w:rPr>
              <w:t>Date Entered onto Register:</w:t>
            </w:r>
          </w:p>
        </w:tc>
        <w:tc>
          <w:tcPr>
            <w:tcW w:w="2160" w:type="dxa"/>
          </w:tcPr>
          <w:p w14:paraId="5414E019" w14:textId="77777777" w:rsidR="00271B51" w:rsidRDefault="00271B51" w:rsidP="00271B51">
            <w:pPr>
              <w:keepNext/>
            </w:pPr>
          </w:p>
        </w:tc>
        <w:tc>
          <w:tcPr>
            <w:tcW w:w="2520" w:type="dxa"/>
            <w:vAlign w:val="center"/>
          </w:tcPr>
          <w:p w14:paraId="5414E01A" w14:textId="77777777" w:rsidR="00271B51" w:rsidRDefault="00271B51" w:rsidP="00271B51">
            <w:pPr>
              <w:keepNext/>
            </w:pPr>
            <w:r w:rsidRPr="00BA04F5">
              <w:rPr>
                <w:rFonts w:cs="Arial"/>
                <w:sz w:val="20"/>
              </w:rPr>
              <w:t>Entered within 21 days</w:t>
            </w:r>
            <w:r>
              <w:rPr>
                <w:rFonts w:cs="Arial"/>
                <w:sz w:val="20"/>
              </w:rPr>
              <w:t>:</w:t>
            </w:r>
          </w:p>
        </w:tc>
        <w:tc>
          <w:tcPr>
            <w:tcW w:w="2520" w:type="dxa"/>
            <w:vAlign w:val="center"/>
          </w:tcPr>
          <w:p w14:paraId="5414E01B" w14:textId="77777777" w:rsidR="00271B51" w:rsidRDefault="00271B51" w:rsidP="00271B51">
            <w:pPr>
              <w:keepNext/>
              <w:jc w:val="center"/>
            </w:pPr>
            <w:r w:rsidRPr="00BA04F5">
              <w:rPr>
                <w:rFonts w:cs="Arial"/>
                <w:sz w:val="20"/>
              </w:rPr>
              <w:t>Yes/No</w:t>
            </w:r>
          </w:p>
        </w:tc>
      </w:tr>
    </w:tbl>
    <w:p w14:paraId="5414E01D" w14:textId="77777777" w:rsidR="00271B51" w:rsidRDefault="00271B51" w:rsidP="00271B51">
      <w:pPr>
        <w:keepNext/>
        <w:rPr>
          <w:rFonts w:cs="Arial"/>
        </w:rPr>
      </w:pPr>
    </w:p>
    <w:tbl>
      <w:tblPr>
        <w:tblStyle w:val="TableGrid"/>
        <w:tblW w:w="10080" w:type="dxa"/>
        <w:tblInd w:w="-432" w:type="dxa"/>
        <w:tblLook w:val="01E0" w:firstRow="1" w:lastRow="1" w:firstColumn="1" w:lastColumn="1" w:noHBand="0" w:noVBand="0"/>
      </w:tblPr>
      <w:tblGrid>
        <w:gridCol w:w="3127"/>
        <w:gridCol w:w="2118"/>
        <w:gridCol w:w="2125"/>
        <w:gridCol w:w="2710"/>
      </w:tblGrid>
      <w:tr w:rsidR="00794877" w14:paraId="5414E01F" w14:textId="77777777">
        <w:tc>
          <w:tcPr>
            <w:tcW w:w="10080" w:type="dxa"/>
            <w:gridSpan w:val="4"/>
            <w:shd w:val="clear" w:color="auto" w:fill="C0C0C0"/>
          </w:tcPr>
          <w:p w14:paraId="5414E01E" w14:textId="77777777" w:rsidR="00794877" w:rsidRPr="00CB3BAE" w:rsidRDefault="00794877" w:rsidP="00271B51">
            <w:pPr>
              <w:keepNext/>
              <w:spacing w:before="80" w:after="80"/>
              <w:rPr>
                <w:rFonts w:cs="Arial"/>
                <w:b/>
              </w:rPr>
            </w:pPr>
            <w:r w:rsidRPr="00D34733">
              <w:rPr>
                <w:rFonts w:cs="Arial"/>
                <w:b/>
              </w:rPr>
              <w:t xml:space="preserve">1. Contact Details of the Establishment or Undertaking </w:t>
            </w:r>
            <w:r w:rsidR="00A262B0" w:rsidRPr="00D34733">
              <w:rPr>
                <w:rFonts w:cs="Arial"/>
                <w:b/>
              </w:rPr>
              <w:t xml:space="preserve">i.e. </w:t>
            </w:r>
            <w:r w:rsidR="00A262B0" w:rsidRPr="009027B1">
              <w:rPr>
                <w:rFonts w:cs="Arial"/>
                <w:b/>
              </w:rPr>
              <w:t>the sole trader, company, partnership, authority, society, trust, club, charity or other organisation</w:t>
            </w:r>
            <w:r w:rsidR="00A262B0" w:rsidRPr="00D34733">
              <w:rPr>
                <w:rFonts w:cs="Arial"/>
                <w:b/>
              </w:rPr>
              <w:t xml:space="preserve"> that will carry on the exempt activity (Print All)</w:t>
            </w:r>
          </w:p>
        </w:tc>
      </w:tr>
      <w:tr w:rsidR="00794877" w14:paraId="5414E022" w14:textId="77777777">
        <w:tc>
          <w:tcPr>
            <w:tcW w:w="3127" w:type="dxa"/>
            <w:shd w:val="clear" w:color="auto" w:fill="E0E0E0"/>
          </w:tcPr>
          <w:p w14:paraId="5414E020" w14:textId="77777777" w:rsidR="00794877" w:rsidRPr="006938C8" w:rsidRDefault="00794877" w:rsidP="00271B51">
            <w:pPr>
              <w:pStyle w:val="TableHead3"/>
              <w:spacing w:before="80" w:after="80"/>
              <w:rPr>
                <w:sz w:val="22"/>
                <w:szCs w:val="22"/>
              </w:rPr>
            </w:pPr>
            <w:r w:rsidRPr="006938C8">
              <w:rPr>
                <w:sz w:val="22"/>
                <w:szCs w:val="22"/>
              </w:rPr>
              <w:t>Name &amp; Designation</w:t>
            </w:r>
          </w:p>
        </w:tc>
        <w:tc>
          <w:tcPr>
            <w:tcW w:w="6953" w:type="dxa"/>
            <w:gridSpan w:val="3"/>
          </w:tcPr>
          <w:p w14:paraId="5414E021" w14:textId="77777777" w:rsidR="00794877" w:rsidRDefault="00794877" w:rsidP="00271B51">
            <w:pPr>
              <w:keepNext/>
              <w:spacing w:before="80" w:after="80"/>
            </w:pPr>
          </w:p>
        </w:tc>
      </w:tr>
      <w:tr w:rsidR="00794877" w14:paraId="5414E025" w14:textId="77777777">
        <w:tc>
          <w:tcPr>
            <w:tcW w:w="3127" w:type="dxa"/>
            <w:shd w:val="clear" w:color="auto" w:fill="E0E0E0"/>
          </w:tcPr>
          <w:p w14:paraId="5414E023" w14:textId="77777777" w:rsidR="00794877" w:rsidRPr="006938C8" w:rsidRDefault="00794877" w:rsidP="00271B51">
            <w:pPr>
              <w:pStyle w:val="TableHead3"/>
              <w:spacing w:before="80" w:after="80"/>
              <w:rPr>
                <w:sz w:val="22"/>
                <w:szCs w:val="22"/>
              </w:rPr>
            </w:pPr>
            <w:r w:rsidRPr="006938C8">
              <w:rPr>
                <w:sz w:val="22"/>
                <w:szCs w:val="22"/>
              </w:rPr>
              <w:t xml:space="preserve">Organisation </w:t>
            </w:r>
          </w:p>
        </w:tc>
        <w:tc>
          <w:tcPr>
            <w:tcW w:w="6953" w:type="dxa"/>
            <w:gridSpan w:val="3"/>
          </w:tcPr>
          <w:p w14:paraId="5414E024" w14:textId="77777777" w:rsidR="00794877" w:rsidRDefault="00794877" w:rsidP="00271B51">
            <w:pPr>
              <w:keepNext/>
              <w:spacing w:before="80" w:after="80"/>
            </w:pPr>
          </w:p>
        </w:tc>
      </w:tr>
      <w:tr w:rsidR="00794877" w14:paraId="5414E02D" w14:textId="77777777">
        <w:tc>
          <w:tcPr>
            <w:tcW w:w="3127" w:type="dxa"/>
            <w:shd w:val="clear" w:color="auto" w:fill="E0E0E0"/>
          </w:tcPr>
          <w:p w14:paraId="5414E026" w14:textId="77777777" w:rsidR="00794877" w:rsidRPr="006938C8" w:rsidRDefault="00794877" w:rsidP="00271B51">
            <w:pPr>
              <w:pStyle w:val="TableHead3"/>
              <w:spacing w:before="80" w:after="80"/>
              <w:rPr>
                <w:sz w:val="22"/>
                <w:szCs w:val="22"/>
              </w:rPr>
            </w:pPr>
            <w:r w:rsidRPr="006938C8">
              <w:rPr>
                <w:sz w:val="22"/>
                <w:szCs w:val="22"/>
              </w:rPr>
              <w:t>Address</w:t>
            </w:r>
          </w:p>
          <w:p w14:paraId="5414E027" w14:textId="77777777" w:rsidR="00794877" w:rsidRPr="006938C8" w:rsidRDefault="00794877" w:rsidP="00271B51">
            <w:pPr>
              <w:pStyle w:val="TableHead3"/>
              <w:spacing w:before="80" w:after="80"/>
              <w:rPr>
                <w:sz w:val="22"/>
                <w:szCs w:val="22"/>
              </w:rPr>
            </w:pPr>
          </w:p>
          <w:p w14:paraId="5414E028" w14:textId="77777777" w:rsidR="00794877" w:rsidRPr="006938C8" w:rsidRDefault="00794877" w:rsidP="00271B51">
            <w:pPr>
              <w:pStyle w:val="TableHead3"/>
              <w:spacing w:before="80" w:after="80"/>
              <w:rPr>
                <w:sz w:val="22"/>
                <w:szCs w:val="22"/>
              </w:rPr>
            </w:pPr>
          </w:p>
        </w:tc>
        <w:tc>
          <w:tcPr>
            <w:tcW w:w="6953" w:type="dxa"/>
            <w:gridSpan w:val="3"/>
          </w:tcPr>
          <w:p w14:paraId="5414E029" w14:textId="77777777" w:rsidR="00794877" w:rsidRDefault="00794877" w:rsidP="00271B51">
            <w:pPr>
              <w:keepNext/>
              <w:spacing w:before="80" w:after="80"/>
            </w:pPr>
          </w:p>
          <w:p w14:paraId="5414E02A" w14:textId="77777777" w:rsidR="00486194" w:rsidRDefault="00486194" w:rsidP="00271B51">
            <w:pPr>
              <w:keepNext/>
              <w:spacing w:before="80" w:after="80"/>
            </w:pPr>
          </w:p>
          <w:p w14:paraId="5414E02B" w14:textId="77777777" w:rsidR="00486194" w:rsidRDefault="00486194" w:rsidP="00271B51">
            <w:pPr>
              <w:keepNext/>
              <w:spacing w:before="80" w:after="80"/>
            </w:pPr>
          </w:p>
          <w:p w14:paraId="5414E02C" w14:textId="77777777" w:rsidR="00486194" w:rsidRDefault="00486194" w:rsidP="00271B51">
            <w:pPr>
              <w:keepNext/>
              <w:spacing w:before="80" w:after="80"/>
            </w:pPr>
          </w:p>
        </w:tc>
      </w:tr>
      <w:tr w:rsidR="00794877" w14:paraId="5414E034" w14:textId="77777777">
        <w:tc>
          <w:tcPr>
            <w:tcW w:w="3127" w:type="dxa"/>
            <w:shd w:val="clear" w:color="auto" w:fill="E0E0E0"/>
          </w:tcPr>
          <w:p w14:paraId="5414E02E" w14:textId="77777777" w:rsidR="00794877" w:rsidRPr="006938C8" w:rsidRDefault="00794877" w:rsidP="00271B51">
            <w:pPr>
              <w:pStyle w:val="TableHead3"/>
              <w:spacing w:before="80" w:after="80"/>
              <w:rPr>
                <w:sz w:val="22"/>
                <w:szCs w:val="22"/>
              </w:rPr>
            </w:pPr>
            <w:r w:rsidRPr="006938C8">
              <w:rPr>
                <w:sz w:val="22"/>
                <w:szCs w:val="22"/>
              </w:rPr>
              <w:t>Registered Office Address</w:t>
            </w:r>
            <w:r w:rsidRPr="006938C8">
              <w:rPr>
                <w:sz w:val="22"/>
                <w:szCs w:val="22"/>
              </w:rPr>
              <w:br/>
            </w:r>
            <w:r w:rsidRPr="006938C8">
              <w:rPr>
                <w:sz w:val="22"/>
                <w:szCs w:val="22"/>
              </w:rPr>
              <w:br/>
            </w:r>
            <w:r w:rsidRPr="006938C8">
              <w:rPr>
                <w:sz w:val="22"/>
                <w:szCs w:val="22"/>
              </w:rPr>
              <w:br/>
            </w:r>
          </w:p>
        </w:tc>
        <w:tc>
          <w:tcPr>
            <w:tcW w:w="6953" w:type="dxa"/>
            <w:gridSpan w:val="3"/>
          </w:tcPr>
          <w:p w14:paraId="5414E02F" w14:textId="77777777" w:rsidR="00794877" w:rsidRDefault="00794877" w:rsidP="00271B51">
            <w:pPr>
              <w:keepNext/>
              <w:spacing w:before="80" w:after="80"/>
            </w:pPr>
          </w:p>
          <w:p w14:paraId="5414E030" w14:textId="77777777" w:rsidR="00794877" w:rsidRDefault="00794877" w:rsidP="00271B51">
            <w:pPr>
              <w:keepNext/>
              <w:spacing w:before="80" w:after="80"/>
            </w:pPr>
          </w:p>
          <w:p w14:paraId="5414E031" w14:textId="77777777" w:rsidR="00794877" w:rsidRDefault="00794877" w:rsidP="00271B51">
            <w:pPr>
              <w:keepNext/>
              <w:spacing w:before="80" w:after="80"/>
            </w:pPr>
          </w:p>
          <w:p w14:paraId="5414E032" w14:textId="77777777" w:rsidR="00794877" w:rsidRDefault="00794877" w:rsidP="00271B51">
            <w:pPr>
              <w:keepNext/>
              <w:spacing w:before="80" w:after="80"/>
            </w:pPr>
          </w:p>
          <w:p w14:paraId="5414E033" w14:textId="77777777" w:rsidR="00486194" w:rsidRDefault="00486194" w:rsidP="00271B51">
            <w:pPr>
              <w:keepNext/>
              <w:spacing w:before="80" w:after="80"/>
            </w:pPr>
          </w:p>
        </w:tc>
      </w:tr>
      <w:tr w:rsidR="00794877" w:rsidRPr="00905459" w14:paraId="5414E039" w14:textId="77777777">
        <w:tc>
          <w:tcPr>
            <w:tcW w:w="3127" w:type="dxa"/>
            <w:shd w:val="clear" w:color="auto" w:fill="E0E0E0"/>
          </w:tcPr>
          <w:p w14:paraId="5414E035" w14:textId="77777777" w:rsidR="00794877" w:rsidRPr="00905459" w:rsidRDefault="00794877" w:rsidP="00271B51">
            <w:pPr>
              <w:pStyle w:val="NormalWeb"/>
              <w:keepNext/>
              <w:spacing w:before="80" w:after="80"/>
              <w:rPr>
                <w:rFonts w:ascii="Arial" w:hAnsi="Arial" w:cs="Arial"/>
                <w:sz w:val="22"/>
                <w:szCs w:val="22"/>
              </w:rPr>
            </w:pPr>
            <w:r w:rsidRPr="00905459">
              <w:rPr>
                <w:rFonts w:ascii="Arial" w:hAnsi="Arial" w:cs="Arial"/>
                <w:sz w:val="22"/>
                <w:szCs w:val="22"/>
              </w:rPr>
              <w:t>Postcode</w:t>
            </w:r>
          </w:p>
        </w:tc>
        <w:tc>
          <w:tcPr>
            <w:tcW w:w="2118" w:type="dxa"/>
          </w:tcPr>
          <w:p w14:paraId="5414E036" w14:textId="77777777" w:rsidR="00794877" w:rsidRPr="00905459" w:rsidRDefault="00794877" w:rsidP="00271B51">
            <w:pPr>
              <w:keepNext/>
              <w:spacing w:before="80" w:after="80"/>
              <w:rPr>
                <w:rFonts w:cs="Arial"/>
              </w:rPr>
            </w:pPr>
          </w:p>
        </w:tc>
        <w:tc>
          <w:tcPr>
            <w:tcW w:w="2125" w:type="dxa"/>
            <w:shd w:val="clear" w:color="auto" w:fill="E0E0E0"/>
          </w:tcPr>
          <w:p w14:paraId="5414E037" w14:textId="77777777" w:rsidR="00794877" w:rsidRPr="00905459" w:rsidRDefault="00794877" w:rsidP="00271B51">
            <w:pPr>
              <w:pStyle w:val="TableHead3"/>
              <w:spacing w:before="80" w:after="80"/>
              <w:rPr>
                <w:sz w:val="22"/>
                <w:szCs w:val="22"/>
              </w:rPr>
            </w:pPr>
            <w:r w:rsidRPr="00905459">
              <w:rPr>
                <w:sz w:val="22"/>
                <w:szCs w:val="22"/>
              </w:rPr>
              <w:t>E-mail</w:t>
            </w:r>
          </w:p>
        </w:tc>
        <w:tc>
          <w:tcPr>
            <w:tcW w:w="2710" w:type="dxa"/>
          </w:tcPr>
          <w:p w14:paraId="5414E038" w14:textId="77777777" w:rsidR="00794877" w:rsidRPr="00905459" w:rsidRDefault="00794877" w:rsidP="00271B51">
            <w:pPr>
              <w:keepNext/>
              <w:spacing w:before="80" w:after="80"/>
              <w:rPr>
                <w:rFonts w:cs="Arial"/>
              </w:rPr>
            </w:pPr>
          </w:p>
        </w:tc>
      </w:tr>
      <w:tr w:rsidR="00794877" w:rsidRPr="00905459" w14:paraId="5414E03E" w14:textId="77777777">
        <w:tc>
          <w:tcPr>
            <w:tcW w:w="3127" w:type="dxa"/>
            <w:shd w:val="clear" w:color="auto" w:fill="E0E0E0"/>
          </w:tcPr>
          <w:p w14:paraId="5414E03A" w14:textId="77777777" w:rsidR="00794877" w:rsidRPr="00905459" w:rsidRDefault="00794877" w:rsidP="00271B51">
            <w:pPr>
              <w:pStyle w:val="NormalWeb"/>
              <w:keepNext/>
              <w:spacing w:before="80" w:after="80"/>
              <w:rPr>
                <w:rFonts w:ascii="Arial" w:hAnsi="Arial" w:cs="Arial"/>
                <w:sz w:val="22"/>
                <w:szCs w:val="22"/>
              </w:rPr>
            </w:pPr>
            <w:r w:rsidRPr="00905459">
              <w:rPr>
                <w:rFonts w:ascii="Arial" w:hAnsi="Arial" w:cs="Arial"/>
                <w:sz w:val="22"/>
                <w:szCs w:val="22"/>
              </w:rPr>
              <w:t>Tel No.</w:t>
            </w:r>
          </w:p>
        </w:tc>
        <w:tc>
          <w:tcPr>
            <w:tcW w:w="2118" w:type="dxa"/>
          </w:tcPr>
          <w:p w14:paraId="5414E03B" w14:textId="77777777" w:rsidR="00794877" w:rsidRPr="00905459" w:rsidRDefault="00794877" w:rsidP="00271B51">
            <w:pPr>
              <w:keepNext/>
              <w:spacing w:before="80" w:after="80"/>
              <w:rPr>
                <w:rFonts w:cs="Arial"/>
              </w:rPr>
            </w:pPr>
          </w:p>
        </w:tc>
        <w:tc>
          <w:tcPr>
            <w:tcW w:w="2125" w:type="dxa"/>
            <w:shd w:val="clear" w:color="auto" w:fill="E0E0E0"/>
          </w:tcPr>
          <w:p w14:paraId="5414E03C" w14:textId="77777777" w:rsidR="00794877" w:rsidRPr="00905459" w:rsidRDefault="00794877" w:rsidP="00271B51">
            <w:pPr>
              <w:pStyle w:val="TableHead3"/>
              <w:spacing w:before="80" w:after="80"/>
              <w:rPr>
                <w:sz w:val="22"/>
                <w:szCs w:val="22"/>
              </w:rPr>
            </w:pPr>
            <w:r w:rsidRPr="00905459">
              <w:rPr>
                <w:sz w:val="22"/>
                <w:szCs w:val="22"/>
              </w:rPr>
              <w:t>Fax No.</w:t>
            </w:r>
          </w:p>
        </w:tc>
        <w:tc>
          <w:tcPr>
            <w:tcW w:w="2710" w:type="dxa"/>
          </w:tcPr>
          <w:p w14:paraId="5414E03D" w14:textId="77777777" w:rsidR="00794877" w:rsidRPr="00905459" w:rsidRDefault="00794877" w:rsidP="00271B51">
            <w:pPr>
              <w:keepNext/>
              <w:spacing w:before="80" w:after="80"/>
              <w:rPr>
                <w:rFonts w:cs="Arial"/>
              </w:rPr>
            </w:pPr>
          </w:p>
        </w:tc>
      </w:tr>
    </w:tbl>
    <w:p w14:paraId="5414E03F" w14:textId="77777777" w:rsidR="00794877" w:rsidRPr="00A66545" w:rsidRDefault="00794877" w:rsidP="00271B51">
      <w:pPr>
        <w:keepNext/>
        <w:rPr>
          <w:sz w:val="16"/>
          <w:szCs w:val="16"/>
        </w:rPr>
      </w:pPr>
    </w:p>
    <w:tbl>
      <w:tblPr>
        <w:tblStyle w:val="TableGrid"/>
        <w:tblW w:w="10080" w:type="dxa"/>
        <w:tblInd w:w="-432" w:type="dxa"/>
        <w:tblLook w:val="01E0" w:firstRow="1" w:lastRow="1" w:firstColumn="1" w:lastColumn="1" w:noHBand="0" w:noVBand="0"/>
      </w:tblPr>
      <w:tblGrid>
        <w:gridCol w:w="3296"/>
        <w:gridCol w:w="5551"/>
        <w:gridCol w:w="1233"/>
      </w:tblGrid>
      <w:tr w:rsidR="00794877" w14:paraId="5414E041" w14:textId="77777777">
        <w:tc>
          <w:tcPr>
            <w:tcW w:w="10080" w:type="dxa"/>
            <w:gridSpan w:val="3"/>
            <w:shd w:val="clear" w:color="auto" w:fill="C0C0C0"/>
          </w:tcPr>
          <w:p w14:paraId="5414E040" w14:textId="77777777" w:rsidR="00794877" w:rsidRPr="00CB3BAE" w:rsidRDefault="00794877" w:rsidP="00271B51">
            <w:pPr>
              <w:keepNext/>
              <w:spacing w:before="80" w:after="80"/>
              <w:rPr>
                <w:rFonts w:cs="Arial"/>
                <w:b/>
              </w:rPr>
            </w:pPr>
            <w:r w:rsidRPr="00D34733">
              <w:rPr>
                <w:rFonts w:cs="Arial"/>
                <w:b/>
              </w:rPr>
              <w:t>2.  What are you attempting to register?</w:t>
            </w:r>
          </w:p>
        </w:tc>
      </w:tr>
      <w:tr w:rsidR="00794877" w14:paraId="5414E04C" w14:textId="77777777">
        <w:tc>
          <w:tcPr>
            <w:tcW w:w="3296" w:type="dxa"/>
            <w:vMerge w:val="restart"/>
            <w:shd w:val="clear" w:color="auto" w:fill="E0E0E0"/>
          </w:tcPr>
          <w:p w14:paraId="5414E042" w14:textId="77777777" w:rsidR="00794877" w:rsidRPr="006938C8" w:rsidRDefault="00794877" w:rsidP="00271B51">
            <w:pPr>
              <w:pStyle w:val="TableHead3"/>
              <w:spacing w:before="80" w:after="80"/>
              <w:rPr>
                <w:sz w:val="22"/>
                <w:szCs w:val="22"/>
              </w:rPr>
            </w:pPr>
            <w:r w:rsidRPr="006938C8">
              <w:rPr>
                <w:sz w:val="22"/>
                <w:szCs w:val="22"/>
              </w:rPr>
              <w:t>(</w:t>
            </w:r>
            <w:proofErr w:type="spellStart"/>
            <w:r w:rsidRPr="006938C8">
              <w:rPr>
                <w:sz w:val="22"/>
                <w:szCs w:val="22"/>
              </w:rPr>
              <w:t>i</w:t>
            </w:r>
            <w:proofErr w:type="spellEnd"/>
            <w:r w:rsidRPr="006938C8">
              <w:rPr>
                <w:sz w:val="22"/>
                <w:szCs w:val="22"/>
              </w:rPr>
              <w:t>) Tick one only</w:t>
            </w:r>
          </w:p>
          <w:p w14:paraId="5414E043" w14:textId="77777777" w:rsidR="00794877" w:rsidRPr="006938C8" w:rsidRDefault="00794877" w:rsidP="00271B51">
            <w:pPr>
              <w:pStyle w:val="TableHead3"/>
              <w:spacing w:before="80" w:after="80"/>
              <w:rPr>
                <w:sz w:val="22"/>
                <w:szCs w:val="22"/>
              </w:rPr>
            </w:pPr>
          </w:p>
          <w:p w14:paraId="5414E044" w14:textId="77777777" w:rsidR="00794877" w:rsidRPr="006938C8" w:rsidRDefault="00794877" w:rsidP="00271B51">
            <w:pPr>
              <w:pStyle w:val="TableHead3"/>
              <w:spacing w:before="80" w:after="80"/>
              <w:rPr>
                <w:sz w:val="22"/>
                <w:szCs w:val="22"/>
              </w:rPr>
            </w:pPr>
          </w:p>
          <w:p w14:paraId="5414E045" w14:textId="77777777" w:rsidR="00794877" w:rsidRPr="006938C8" w:rsidRDefault="00794877" w:rsidP="00271B51">
            <w:pPr>
              <w:pStyle w:val="TableHead3"/>
              <w:spacing w:before="80" w:after="80"/>
              <w:rPr>
                <w:sz w:val="22"/>
                <w:szCs w:val="22"/>
              </w:rPr>
            </w:pPr>
          </w:p>
          <w:p w14:paraId="5414E046" w14:textId="77777777" w:rsidR="00794877" w:rsidRPr="006938C8" w:rsidRDefault="00794877" w:rsidP="00271B51">
            <w:pPr>
              <w:pStyle w:val="TableHead3"/>
              <w:spacing w:before="80" w:after="80"/>
              <w:jc w:val="center"/>
              <w:rPr>
                <w:sz w:val="22"/>
                <w:szCs w:val="22"/>
              </w:rPr>
            </w:pPr>
            <w:r w:rsidRPr="006938C8">
              <w:rPr>
                <w:sz w:val="22"/>
                <w:szCs w:val="22"/>
              </w:rPr>
              <w:t>If you are renewing a registration complete the relevant section of this form where minor changes exist</w:t>
            </w:r>
            <w:r>
              <w:rPr>
                <w:sz w:val="22"/>
                <w:szCs w:val="22"/>
              </w:rPr>
              <w:t>.  Where major changes exist, it should be registered as a new activity.</w:t>
            </w:r>
          </w:p>
          <w:p w14:paraId="5414E047" w14:textId="77777777" w:rsidR="00794877" w:rsidRPr="006938C8" w:rsidRDefault="00794877" w:rsidP="00271B51">
            <w:pPr>
              <w:pStyle w:val="TableHead3"/>
              <w:spacing w:before="80" w:after="80"/>
              <w:jc w:val="center"/>
              <w:rPr>
                <w:sz w:val="22"/>
                <w:szCs w:val="22"/>
              </w:rPr>
            </w:pPr>
          </w:p>
          <w:p w14:paraId="5414E048" w14:textId="77777777" w:rsidR="00794877" w:rsidRPr="006938C8" w:rsidRDefault="00794877" w:rsidP="00271B51">
            <w:pPr>
              <w:pStyle w:val="TableHead3"/>
              <w:spacing w:before="80" w:after="80"/>
              <w:rPr>
                <w:sz w:val="22"/>
                <w:szCs w:val="22"/>
              </w:rPr>
            </w:pPr>
          </w:p>
        </w:tc>
        <w:tc>
          <w:tcPr>
            <w:tcW w:w="5551" w:type="dxa"/>
          </w:tcPr>
          <w:p w14:paraId="5414E049" w14:textId="77777777" w:rsidR="00794877" w:rsidRPr="006938C8" w:rsidRDefault="00794877" w:rsidP="00271B51">
            <w:pPr>
              <w:pStyle w:val="TableBody"/>
              <w:keepNext/>
              <w:spacing w:before="80" w:after="80"/>
              <w:ind w:left="196" w:hanging="196"/>
              <w:rPr>
                <w:rFonts w:cs="Arial"/>
                <w:sz w:val="22"/>
                <w:szCs w:val="22"/>
              </w:rPr>
            </w:pPr>
            <w:r w:rsidRPr="006938C8">
              <w:rPr>
                <w:rFonts w:cs="Arial"/>
                <w:sz w:val="22"/>
                <w:szCs w:val="22"/>
              </w:rPr>
              <w:t>a) You wish to register the exempt activity for the first time.</w:t>
            </w:r>
          </w:p>
        </w:tc>
        <w:tc>
          <w:tcPr>
            <w:tcW w:w="1233" w:type="dxa"/>
          </w:tcPr>
          <w:p w14:paraId="5414E04A" w14:textId="77777777" w:rsidR="00794877" w:rsidRPr="006938C8" w:rsidRDefault="00794877" w:rsidP="00271B51">
            <w:pPr>
              <w:keepNext/>
              <w:spacing w:before="80" w:after="80"/>
              <w:rPr>
                <w:rFonts w:cs="Arial"/>
                <w:lang w:eastAsia="en-GB"/>
              </w:rPr>
            </w:pPr>
          </w:p>
          <w:p w14:paraId="5414E04B" w14:textId="77777777" w:rsidR="00794877" w:rsidRPr="006938C8" w:rsidRDefault="00794877" w:rsidP="00271B51">
            <w:pPr>
              <w:pStyle w:val="TableBody"/>
              <w:keepNext/>
              <w:spacing w:before="80" w:after="80"/>
              <w:rPr>
                <w:rFonts w:cs="Arial"/>
                <w:sz w:val="22"/>
                <w:szCs w:val="22"/>
              </w:rPr>
            </w:pPr>
          </w:p>
        </w:tc>
      </w:tr>
      <w:tr w:rsidR="00794877" w14:paraId="5414E051" w14:textId="77777777">
        <w:tc>
          <w:tcPr>
            <w:tcW w:w="3296" w:type="dxa"/>
            <w:vMerge/>
            <w:shd w:val="clear" w:color="auto" w:fill="E0E0E0"/>
          </w:tcPr>
          <w:p w14:paraId="5414E04D" w14:textId="77777777" w:rsidR="00794877" w:rsidRDefault="00794877" w:rsidP="00271B51">
            <w:pPr>
              <w:keepNext/>
              <w:spacing w:before="80" w:after="80"/>
            </w:pPr>
          </w:p>
        </w:tc>
        <w:tc>
          <w:tcPr>
            <w:tcW w:w="5551" w:type="dxa"/>
          </w:tcPr>
          <w:p w14:paraId="5414E04E" w14:textId="77777777" w:rsidR="00794877" w:rsidRPr="006938C8" w:rsidRDefault="00794877" w:rsidP="00271B51">
            <w:pPr>
              <w:pStyle w:val="TableBody"/>
              <w:keepNext/>
              <w:spacing w:before="80" w:after="80"/>
              <w:ind w:left="196" w:hanging="196"/>
              <w:rPr>
                <w:rFonts w:cs="Arial"/>
                <w:sz w:val="22"/>
                <w:szCs w:val="22"/>
              </w:rPr>
            </w:pPr>
            <w:r w:rsidRPr="006938C8">
              <w:rPr>
                <w:rFonts w:cs="Arial"/>
                <w:sz w:val="22"/>
                <w:szCs w:val="22"/>
              </w:rPr>
              <w:t>b) You wish to renew a registration for a currently registered activity.</w:t>
            </w:r>
          </w:p>
        </w:tc>
        <w:tc>
          <w:tcPr>
            <w:tcW w:w="1233" w:type="dxa"/>
          </w:tcPr>
          <w:p w14:paraId="5414E04F" w14:textId="77777777" w:rsidR="00794877" w:rsidRPr="006938C8" w:rsidRDefault="00794877" w:rsidP="00271B51">
            <w:pPr>
              <w:keepNext/>
              <w:spacing w:before="80" w:after="80"/>
              <w:rPr>
                <w:rFonts w:cs="Arial"/>
                <w:lang w:eastAsia="en-GB"/>
              </w:rPr>
            </w:pPr>
          </w:p>
          <w:p w14:paraId="5414E050" w14:textId="77777777" w:rsidR="00794877" w:rsidRPr="006938C8" w:rsidRDefault="00794877" w:rsidP="00271B51">
            <w:pPr>
              <w:pStyle w:val="TableBody"/>
              <w:keepNext/>
              <w:spacing w:before="80" w:after="80"/>
              <w:rPr>
                <w:rFonts w:cs="Arial"/>
                <w:sz w:val="22"/>
                <w:szCs w:val="22"/>
              </w:rPr>
            </w:pPr>
          </w:p>
        </w:tc>
      </w:tr>
      <w:tr w:rsidR="00794877" w14:paraId="5414E055" w14:textId="77777777">
        <w:tc>
          <w:tcPr>
            <w:tcW w:w="3296" w:type="dxa"/>
            <w:vMerge/>
            <w:shd w:val="clear" w:color="auto" w:fill="E0E0E0"/>
          </w:tcPr>
          <w:p w14:paraId="5414E052" w14:textId="77777777" w:rsidR="00794877" w:rsidRDefault="00794877" w:rsidP="00271B51">
            <w:pPr>
              <w:keepNext/>
              <w:spacing w:before="80" w:after="80"/>
            </w:pPr>
          </w:p>
        </w:tc>
        <w:tc>
          <w:tcPr>
            <w:tcW w:w="5551" w:type="dxa"/>
          </w:tcPr>
          <w:p w14:paraId="5414E053" w14:textId="77777777" w:rsidR="00794877" w:rsidRPr="006938C8" w:rsidRDefault="00794877" w:rsidP="00271B51">
            <w:pPr>
              <w:pStyle w:val="TableBody"/>
              <w:keepNext/>
              <w:spacing w:before="80" w:after="80"/>
              <w:ind w:left="196" w:hanging="196"/>
              <w:rPr>
                <w:rFonts w:cs="Arial"/>
                <w:sz w:val="22"/>
                <w:szCs w:val="22"/>
              </w:rPr>
            </w:pPr>
            <w:r w:rsidRPr="006938C8">
              <w:rPr>
                <w:rFonts w:cs="Arial"/>
                <w:sz w:val="22"/>
                <w:szCs w:val="22"/>
              </w:rPr>
              <w:t>c) You wish to register an activity that was previously registered but isn’t currently registered.</w:t>
            </w:r>
          </w:p>
        </w:tc>
        <w:tc>
          <w:tcPr>
            <w:tcW w:w="1233" w:type="dxa"/>
          </w:tcPr>
          <w:p w14:paraId="5414E054" w14:textId="77777777" w:rsidR="00794877" w:rsidRPr="006938C8" w:rsidRDefault="00794877" w:rsidP="00271B51">
            <w:pPr>
              <w:keepNext/>
              <w:spacing w:before="80" w:after="80"/>
              <w:rPr>
                <w:rFonts w:cs="Arial"/>
                <w:lang w:eastAsia="en-GB"/>
              </w:rPr>
            </w:pPr>
          </w:p>
        </w:tc>
      </w:tr>
      <w:tr w:rsidR="003E5AC3" w14:paraId="5414E058" w14:textId="77777777">
        <w:tc>
          <w:tcPr>
            <w:tcW w:w="3296" w:type="dxa"/>
            <w:vMerge/>
            <w:shd w:val="clear" w:color="auto" w:fill="E0E0E0"/>
          </w:tcPr>
          <w:p w14:paraId="5414E056" w14:textId="77777777" w:rsidR="003E5AC3" w:rsidRDefault="003E5AC3" w:rsidP="00271B51">
            <w:pPr>
              <w:keepNext/>
              <w:spacing w:before="80" w:after="80"/>
            </w:pPr>
          </w:p>
        </w:tc>
        <w:tc>
          <w:tcPr>
            <w:tcW w:w="6784" w:type="dxa"/>
            <w:gridSpan w:val="2"/>
          </w:tcPr>
          <w:p w14:paraId="5414E057" w14:textId="77777777" w:rsidR="003E5AC3" w:rsidRDefault="00045D7E" w:rsidP="00271B51">
            <w:pPr>
              <w:keepNext/>
              <w:spacing w:before="80" w:after="80"/>
              <w:ind w:left="196" w:hanging="180"/>
            </w:pPr>
            <w:r w:rsidRPr="006938C8">
              <w:rPr>
                <w:rFonts w:cs="Arial"/>
                <w:lang w:eastAsia="en-GB"/>
              </w:rPr>
              <w:t>If b) give exemption</w:t>
            </w:r>
            <w:r>
              <w:rPr>
                <w:rFonts w:cs="Arial"/>
                <w:lang w:eastAsia="en-GB"/>
              </w:rPr>
              <w:t xml:space="preserve"> reference</w:t>
            </w:r>
            <w:r w:rsidRPr="006938C8">
              <w:rPr>
                <w:rFonts w:cs="Arial"/>
                <w:lang w:eastAsia="en-GB"/>
              </w:rPr>
              <w:t xml:space="preserve"> number</w:t>
            </w:r>
            <w:r>
              <w:rPr>
                <w:rFonts w:cs="Arial"/>
                <w:lang w:eastAsia="en-GB"/>
              </w:rPr>
              <w:t xml:space="preserve"> (e.g. WMX/E/12345 or WML/XC/12345)</w:t>
            </w:r>
            <w:r w:rsidRPr="006938C8">
              <w:rPr>
                <w:rFonts w:cs="Arial"/>
                <w:lang w:eastAsia="en-GB"/>
              </w:rPr>
              <w:t xml:space="preserve">; if c) give exemption </w:t>
            </w:r>
            <w:r>
              <w:rPr>
                <w:rFonts w:cs="Arial"/>
                <w:lang w:eastAsia="en-GB"/>
              </w:rPr>
              <w:t xml:space="preserve">reference </w:t>
            </w:r>
            <w:r w:rsidRPr="006938C8">
              <w:rPr>
                <w:rFonts w:cs="Arial"/>
                <w:lang w:eastAsia="en-GB"/>
              </w:rPr>
              <w:t>number and state reason why it isn’t currently registered.</w:t>
            </w:r>
          </w:p>
        </w:tc>
      </w:tr>
    </w:tbl>
    <w:p w14:paraId="5414E059" w14:textId="77777777" w:rsidR="00271B51" w:rsidRDefault="00271B51" w:rsidP="00271B51">
      <w:pPr>
        <w:keepNext/>
        <w:rPr>
          <w:rFonts w:cs="Arial"/>
          <w:sz w:val="16"/>
          <w:szCs w:val="16"/>
        </w:rPr>
      </w:pPr>
    </w:p>
    <w:p w14:paraId="5414E05A" w14:textId="77777777" w:rsidR="00794877" w:rsidRPr="009C2DAA" w:rsidRDefault="00271B51" w:rsidP="00271B51">
      <w:pPr>
        <w:keepNext/>
        <w:rPr>
          <w:rFonts w:cs="Arial"/>
          <w:sz w:val="16"/>
          <w:szCs w:val="16"/>
        </w:rPr>
      </w:pPr>
      <w:r>
        <w:rPr>
          <w:rFonts w:cs="Arial"/>
          <w:sz w:val="16"/>
          <w:szCs w:val="16"/>
        </w:rPr>
        <w:br w:type="page"/>
      </w:r>
    </w:p>
    <w:tbl>
      <w:tblPr>
        <w:tblStyle w:val="TableGrid"/>
        <w:tblW w:w="10080" w:type="dxa"/>
        <w:tblInd w:w="-432" w:type="dxa"/>
        <w:tblLook w:val="01E0" w:firstRow="1" w:lastRow="1" w:firstColumn="1" w:lastColumn="1" w:noHBand="0" w:noVBand="0"/>
      </w:tblPr>
      <w:tblGrid>
        <w:gridCol w:w="4730"/>
        <w:gridCol w:w="5350"/>
      </w:tblGrid>
      <w:tr w:rsidR="00794877" w14:paraId="5414E05C" w14:textId="77777777">
        <w:tc>
          <w:tcPr>
            <w:tcW w:w="10080" w:type="dxa"/>
            <w:gridSpan w:val="2"/>
            <w:shd w:val="clear" w:color="auto" w:fill="C0C0C0"/>
          </w:tcPr>
          <w:p w14:paraId="5414E05B" w14:textId="77777777" w:rsidR="00794877" w:rsidRPr="00D34733" w:rsidRDefault="00794877" w:rsidP="00271B51">
            <w:pPr>
              <w:keepNext/>
              <w:spacing w:before="80" w:after="80"/>
              <w:rPr>
                <w:b/>
              </w:rPr>
            </w:pPr>
            <w:r w:rsidRPr="00D34733">
              <w:rPr>
                <w:b/>
              </w:rPr>
              <w:t>3. The location of the exempt activity</w:t>
            </w:r>
          </w:p>
        </w:tc>
      </w:tr>
      <w:tr w:rsidR="00794877" w14:paraId="5414E062" w14:textId="77777777">
        <w:tc>
          <w:tcPr>
            <w:tcW w:w="4730" w:type="dxa"/>
            <w:shd w:val="clear" w:color="auto" w:fill="E0E0E0"/>
          </w:tcPr>
          <w:p w14:paraId="5414E05D" w14:textId="77777777" w:rsidR="00794877" w:rsidRPr="006938C8" w:rsidRDefault="00794877" w:rsidP="00271B51">
            <w:pPr>
              <w:pStyle w:val="TableHead3"/>
              <w:spacing w:before="80" w:after="80"/>
              <w:rPr>
                <w:sz w:val="22"/>
                <w:szCs w:val="22"/>
              </w:rPr>
            </w:pPr>
            <w:r w:rsidRPr="006938C8">
              <w:rPr>
                <w:sz w:val="22"/>
                <w:szCs w:val="22"/>
              </w:rPr>
              <w:t>(</w:t>
            </w:r>
            <w:proofErr w:type="spellStart"/>
            <w:r w:rsidRPr="006938C8">
              <w:rPr>
                <w:sz w:val="22"/>
                <w:szCs w:val="22"/>
              </w:rPr>
              <w:t>i</w:t>
            </w:r>
            <w:proofErr w:type="spellEnd"/>
            <w:r w:rsidRPr="006938C8">
              <w:rPr>
                <w:sz w:val="22"/>
                <w:szCs w:val="22"/>
              </w:rPr>
              <w:t>) Address of location of activity</w:t>
            </w:r>
          </w:p>
          <w:p w14:paraId="5414E05E" w14:textId="77777777" w:rsidR="00794877" w:rsidRPr="006938C8" w:rsidRDefault="00794877" w:rsidP="00271B51">
            <w:pPr>
              <w:pStyle w:val="TableHead3"/>
              <w:spacing w:before="80" w:after="80"/>
              <w:rPr>
                <w:sz w:val="22"/>
                <w:szCs w:val="22"/>
              </w:rPr>
            </w:pPr>
          </w:p>
          <w:p w14:paraId="5414E05F" w14:textId="77777777" w:rsidR="00794877" w:rsidRPr="006938C8" w:rsidRDefault="00794877" w:rsidP="00271B51">
            <w:pPr>
              <w:pStyle w:val="TableHead3"/>
              <w:spacing w:before="80" w:after="80"/>
              <w:rPr>
                <w:sz w:val="22"/>
                <w:szCs w:val="22"/>
              </w:rPr>
            </w:pPr>
          </w:p>
          <w:p w14:paraId="5414E060" w14:textId="77777777" w:rsidR="00794877" w:rsidRPr="006938C8" w:rsidRDefault="00794877" w:rsidP="00271B51">
            <w:pPr>
              <w:pStyle w:val="TableHead3"/>
              <w:spacing w:before="80" w:after="80"/>
              <w:rPr>
                <w:sz w:val="22"/>
                <w:szCs w:val="22"/>
              </w:rPr>
            </w:pPr>
          </w:p>
        </w:tc>
        <w:tc>
          <w:tcPr>
            <w:tcW w:w="5350" w:type="dxa"/>
          </w:tcPr>
          <w:p w14:paraId="5414E061" w14:textId="77777777" w:rsidR="00794877" w:rsidRDefault="00794877" w:rsidP="00271B51">
            <w:pPr>
              <w:keepNext/>
              <w:spacing w:before="80" w:after="80"/>
            </w:pPr>
          </w:p>
        </w:tc>
      </w:tr>
      <w:tr w:rsidR="00794877" w14:paraId="5414E065" w14:textId="77777777">
        <w:tc>
          <w:tcPr>
            <w:tcW w:w="4730" w:type="dxa"/>
            <w:shd w:val="clear" w:color="auto" w:fill="E0E0E0"/>
          </w:tcPr>
          <w:p w14:paraId="5414E063" w14:textId="77777777" w:rsidR="00794877" w:rsidRPr="006938C8" w:rsidRDefault="00794877" w:rsidP="00271B51">
            <w:pPr>
              <w:pStyle w:val="TableHead3"/>
              <w:spacing w:before="80" w:after="80"/>
              <w:rPr>
                <w:sz w:val="22"/>
                <w:szCs w:val="22"/>
              </w:rPr>
            </w:pPr>
            <w:r w:rsidRPr="006938C8">
              <w:rPr>
                <w:sz w:val="22"/>
                <w:szCs w:val="22"/>
              </w:rPr>
              <w:t>(ii) Give an 8 figure grid reference of a key point of the treatment area, e.g. NS 7808 9469</w:t>
            </w:r>
          </w:p>
        </w:tc>
        <w:tc>
          <w:tcPr>
            <w:tcW w:w="5350" w:type="dxa"/>
          </w:tcPr>
          <w:p w14:paraId="5414E064" w14:textId="77777777" w:rsidR="00794877" w:rsidRDefault="00794877" w:rsidP="00271B51">
            <w:pPr>
              <w:keepNext/>
              <w:spacing w:before="80" w:after="80"/>
            </w:pPr>
          </w:p>
        </w:tc>
      </w:tr>
      <w:tr w:rsidR="00794877" w14:paraId="5414E068" w14:textId="77777777">
        <w:tc>
          <w:tcPr>
            <w:tcW w:w="4730" w:type="dxa"/>
            <w:shd w:val="clear" w:color="auto" w:fill="E0E0E0"/>
          </w:tcPr>
          <w:p w14:paraId="5414E066" w14:textId="77777777" w:rsidR="00794877" w:rsidRPr="0039522A" w:rsidRDefault="00794877" w:rsidP="00271B51">
            <w:pPr>
              <w:pStyle w:val="TableHead3"/>
              <w:spacing w:before="80" w:after="80"/>
            </w:pPr>
            <w:r w:rsidRPr="006938C8">
              <w:rPr>
                <w:sz w:val="22"/>
                <w:szCs w:val="22"/>
              </w:rPr>
              <w:t>(</w:t>
            </w:r>
            <w:r>
              <w:rPr>
                <w:sz w:val="22"/>
                <w:szCs w:val="22"/>
              </w:rPr>
              <w:t>iii</w:t>
            </w:r>
            <w:r w:rsidRPr="006938C8">
              <w:rPr>
                <w:sz w:val="22"/>
                <w:szCs w:val="22"/>
              </w:rPr>
              <w:t>) Is the activity within a designated area (</w:t>
            </w:r>
            <w:proofErr w:type="spellStart"/>
            <w:r w:rsidRPr="006938C8">
              <w:rPr>
                <w:sz w:val="22"/>
                <w:szCs w:val="22"/>
              </w:rPr>
              <w:t>eg</w:t>
            </w:r>
            <w:proofErr w:type="spellEnd"/>
            <w:r w:rsidRPr="006938C8">
              <w:rPr>
                <w:sz w:val="22"/>
                <w:szCs w:val="22"/>
              </w:rPr>
              <w:t xml:space="preserve"> SSSI, NVZ etc)?  If yes state designation(s)</w:t>
            </w:r>
            <w:r w:rsidRPr="00F60835">
              <w:t xml:space="preserve"> </w:t>
            </w:r>
            <w:r w:rsidR="0039522A" w:rsidRPr="0039522A">
              <w:rPr>
                <w:sz w:val="22"/>
                <w:szCs w:val="22"/>
              </w:rPr>
              <w:t xml:space="preserve">and </w:t>
            </w:r>
            <w:r w:rsidR="0039522A" w:rsidRPr="00794877">
              <w:rPr>
                <w:sz w:val="22"/>
                <w:szCs w:val="22"/>
              </w:rPr>
              <w:t>in a separate document</w:t>
            </w:r>
            <w:r w:rsidR="0039522A">
              <w:rPr>
                <w:sz w:val="22"/>
                <w:szCs w:val="22"/>
              </w:rPr>
              <w:t xml:space="preserve">, </w:t>
            </w:r>
            <w:r w:rsidRPr="0039522A">
              <w:rPr>
                <w:sz w:val="22"/>
                <w:szCs w:val="22"/>
              </w:rPr>
              <w:t>how</w:t>
            </w:r>
            <w:r w:rsidRPr="00794877">
              <w:rPr>
                <w:sz w:val="22"/>
                <w:szCs w:val="22"/>
              </w:rPr>
              <w:t xml:space="preserve"> the area will be protected from the activity.</w:t>
            </w:r>
          </w:p>
        </w:tc>
        <w:tc>
          <w:tcPr>
            <w:tcW w:w="5350" w:type="dxa"/>
          </w:tcPr>
          <w:p w14:paraId="5414E067" w14:textId="77777777" w:rsidR="00794877" w:rsidRDefault="00794877" w:rsidP="00271B51">
            <w:pPr>
              <w:keepNext/>
              <w:spacing w:before="80" w:after="80"/>
            </w:pPr>
          </w:p>
        </w:tc>
      </w:tr>
    </w:tbl>
    <w:p w14:paraId="5414E069" w14:textId="77777777" w:rsidR="00F54DD8" w:rsidRPr="00BE20E2" w:rsidRDefault="00F54DD8" w:rsidP="00271B51">
      <w:pPr>
        <w:keepNext/>
        <w:rPr>
          <w:sz w:val="16"/>
          <w:szCs w:val="16"/>
        </w:rPr>
      </w:pPr>
    </w:p>
    <w:tbl>
      <w:tblPr>
        <w:tblStyle w:val="TableGrid"/>
        <w:tblW w:w="10080" w:type="dxa"/>
        <w:tblInd w:w="-432" w:type="dxa"/>
        <w:tblLook w:val="01E0" w:firstRow="1" w:lastRow="1" w:firstColumn="1" w:lastColumn="1" w:noHBand="0" w:noVBand="0"/>
      </w:tblPr>
      <w:tblGrid>
        <w:gridCol w:w="6708"/>
        <w:gridCol w:w="1392"/>
        <w:gridCol w:w="1980"/>
      </w:tblGrid>
      <w:tr w:rsidR="00794877" w:rsidRPr="00D34733" w14:paraId="5414E06B" w14:textId="77777777">
        <w:tc>
          <w:tcPr>
            <w:tcW w:w="10080" w:type="dxa"/>
            <w:gridSpan w:val="3"/>
            <w:tcBorders>
              <w:bottom w:val="single" w:sz="4" w:space="0" w:color="auto"/>
            </w:tcBorders>
            <w:shd w:val="clear" w:color="auto" w:fill="C0C0C0"/>
          </w:tcPr>
          <w:p w14:paraId="5414E06A" w14:textId="77777777" w:rsidR="00794877" w:rsidRPr="00794877" w:rsidRDefault="00794877" w:rsidP="00271B51">
            <w:pPr>
              <w:keepNext/>
              <w:spacing w:before="80" w:after="80"/>
              <w:rPr>
                <w:b/>
              </w:rPr>
            </w:pPr>
            <w:r w:rsidRPr="00D34733">
              <w:rPr>
                <w:b/>
              </w:rPr>
              <w:t xml:space="preserve">4.  Description of </w:t>
            </w:r>
            <w:r w:rsidRPr="00F60835">
              <w:rPr>
                <w:rFonts w:cs="Arial"/>
                <w:b/>
                <w:bCs/>
                <w:lang w:eastAsia="en-GB"/>
              </w:rPr>
              <w:t xml:space="preserve">waste </w:t>
            </w:r>
            <w:r>
              <w:rPr>
                <w:rFonts w:cs="Arial"/>
                <w:b/>
                <w:bCs/>
                <w:lang w:eastAsia="en-GB"/>
              </w:rPr>
              <w:t>s</w:t>
            </w:r>
            <w:r w:rsidRPr="00F60835">
              <w:rPr>
                <w:rFonts w:cs="Arial"/>
                <w:b/>
                <w:bCs/>
                <w:lang w:eastAsia="en-GB"/>
              </w:rPr>
              <w:t xml:space="preserve">torage </w:t>
            </w:r>
            <w:r w:rsidR="009C2DAA">
              <w:rPr>
                <w:rFonts w:cs="Arial"/>
                <w:b/>
                <w:bCs/>
                <w:lang w:eastAsia="en-GB"/>
              </w:rPr>
              <w:t>and</w:t>
            </w:r>
            <w:r w:rsidRPr="00F60835">
              <w:rPr>
                <w:rFonts w:cs="Arial"/>
                <w:b/>
                <w:bCs/>
                <w:lang w:eastAsia="en-GB"/>
              </w:rPr>
              <w:t xml:space="preserve"> treatment in the </w:t>
            </w:r>
            <w:proofErr w:type="spellStart"/>
            <w:r w:rsidRPr="00F60835">
              <w:rPr>
                <w:rFonts w:cs="Arial"/>
                <w:b/>
                <w:bCs/>
                <w:lang w:eastAsia="en-GB"/>
              </w:rPr>
              <w:t>Biobed</w:t>
            </w:r>
            <w:proofErr w:type="spellEnd"/>
            <w:r w:rsidRPr="00D34733">
              <w:rPr>
                <w:b/>
              </w:rPr>
              <w:t xml:space="preserve"> </w:t>
            </w:r>
          </w:p>
        </w:tc>
      </w:tr>
      <w:tr w:rsidR="00794877" w:rsidRPr="00D34733" w14:paraId="5414E06D" w14:textId="77777777">
        <w:tc>
          <w:tcPr>
            <w:tcW w:w="10080" w:type="dxa"/>
            <w:gridSpan w:val="3"/>
            <w:shd w:val="clear" w:color="auto" w:fill="C0C0C0"/>
          </w:tcPr>
          <w:p w14:paraId="5414E06C" w14:textId="77777777" w:rsidR="00794877" w:rsidRPr="00D34733" w:rsidRDefault="00794877" w:rsidP="00271B51">
            <w:pPr>
              <w:keepNext/>
              <w:spacing w:before="80" w:after="80"/>
              <w:rPr>
                <w:b/>
              </w:rPr>
            </w:pPr>
            <w:r>
              <w:rPr>
                <w:b/>
              </w:rPr>
              <w:t>Waste Storage</w:t>
            </w:r>
          </w:p>
        </w:tc>
      </w:tr>
      <w:tr w:rsidR="00794877" w:rsidRPr="00D34733" w14:paraId="5414E070" w14:textId="77777777">
        <w:tc>
          <w:tcPr>
            <w:tcW w:w="8100" w:type="dxa"/>
            <w:gridSpan w:val="2"/>
            <w:shd w:val="clear" w:color="auto" w:fill="E0E0E0"/>
          </w:tcPr>
          <w:p w14:paraId="5414E06E" w14:textId="77777777" w:rsidR="00794877" w:rsidRPr="00D34733" w:rsidRDefault="00794877" w:rsidP="00271B51">
            <w:pPr>
              <w:keepNext/>
              <w:spacing w:before="80" w:after="80"/>
              <w:ind w:left="360" w:hanging="360"/>
              <w:rPr>
                <w:b/>
              </w:rPr>
            </w:pPr>
            <w:r>
              <w:rPr>
                <w:rFonts w:cs="Arial"/>
                <w:lang w:eastAsia="en-GB"/>
              </w:rPr>
              <w:t>(</w:t>
            </w:r>
            <w:proofErr w:type="spellStart"/>
            <w:r>
              <w:rPr>
                <w:rFonts w:cs="Arial"/>
                <w:lang w:eastAsia="en-GB"/>
              </w:rPr>
              <w:t>i</w:t>
            </w:r>
            <w:proofErr w:type="spellEnd"/>
            <w:r w:rsidRPr="00F60835">
              <w:rPr>
                <w:rFonts w:cs="Arial"/>
                <w:lang w:eastAsia="en-GB"/>
              </w:rPr>
              <w:t xml:space="preserve">) </w:t>
            </w:r>
            <w:r>
              <w:rPr>
                <w:rFonts w:cs="Arial"/>
                <w:lang w:eastAsia="en-GB"/>
              </w:rPr>
              <w:t xml:space="preserve"> </w:t>
            </w:r>
            <w:r w:rsidR="00D433B9">
              <w:rPr>
                <w:rFonts w:cs="Arial"/>
                <w:lang w:eastAsia="en-GB"/>
              </w:rPr>
              <w:t xml:space="preserve"> </w:t>
            </w:r>
            <w:r w:rsidRPr="00F60835">
              <w:rPr>
                <w:rFonts w:cs="Arial"/>
                <w:lang w:eastAsia="en-GB"/>
              </w:rPr>
              <w:t>Is the storage area secure?</w:t>
            </w:r>
          </w:p>
        </w:tc>
        <w:tc>
          <w:tcPr>
            <w:tcW w:w="1980" w:type="dxa"/>
            <w:shd w:val="clear" w:color="auto" w:fill="auto"/>
          </w:tcPr>
          <w:p w14:paraId="5414E06F" w14:textId="77777777" w:rsidR="00794877" w:rsidRPr="00A94C60" w:rsidRDefault="00A94C60" w:rsidP="00271B51">
            <w:pPr>
              <w:keepNext/>
              <w:spacing w:before="80" w:after="80"/>
              <w:jc w:val="center"/>
            </w:pPr>
            <w:r w:rsidRPr="00A94C60">
              <w:t>Y/N</w:t>
            </w:r>
          </w:p>
        </w:tc>
      </w:tr>
      <w:tr w:rsidR="00D433B9" w:rsidRPr="00D34733" w14:paraId="5414E074" w14:textId="77777777">
        <w:tc>
          <w:tcPr>
            <w:tcW w:w="6708" w:type="dxa"/>
            <w:shd w:val="clear" w:color="auto" w:fill="E0E0E0"/>
          </w:tcPr>
          <w:p w14:paraId="5414E071" w14:textId="77777777" w:rsidR="00D433B9" w:rsidRDefault="00D433B9" w:rsidP="00271B51">
            <w:pPr>
              <w:keepNext/>
              <w:spacing w:before="80" w:after="80"/>
              <w:ind w:left="360" w:hanging="360"/>
              <w:rPr>
                <w:rFonts w:cs="Arial"/>
                <w:lang w:eastAsia="en-GB"/>
              </w:rPr>
            </w:pPr>
            <w:r>
              <w:rPr>
                <w:rFonts w:cs="Arial"/>
                <w:lang w:eastAsia="en-GB"/>
              </w:rPr>
              <w:t>(ii)  Where have the pesticide solution / washings come from?</w:t>
            </w:r>
          </w:p>
        </w:tc>
        <w:tc>
          <w:tcPr>
            <w:tcW w:w="3372" w:type="dxa"/>
            <w:gridSpan w:val="2"/>
            <w:shd w:val="clear" w:color="auto" w:fill="auto"/>
          </w:tcPr>
          <w:p w14:paraId="5414E072" w14:textId="77777777" w:rsidR="00D433B9" w:rsidRDefault="00D433B9" w:rsidP="00271B51">
            <w:pPr>
              <w:keepNext/>
              <w:spacing w:before="80" w:after="80"/>
              <w:rPr>
                <w:b/>
              </w:rPr>
            </w:pPr>
          </w:p>
          <w:p w14:paraId="5414E073" w14:textId="77777777" w:rsidR="00D433B9" w:rsidRPr="00D34733" w:rsidRDefault="00D433B9" w:rsidP="00271B51">
            <w:pPr>
              <w:keepNext/>
              <w:spacing w:before="80" w:after="80"/>
              <w:rPr>
                <w:b/>
              </w:rPr>
            </w:pPr>
          </w:p>
        </w:tc>
      </w:tr>
      <w:tr w:rsidR="00D433B9" w:rsidRPr="00D34733" w14:paraId="5414E077" w14:textId="77777777">
        <w:tc>
          <w:tcPr>
            <w:tcW w:w="6708" w:type="dxa"/>
            <w:shd w:val="clear" w:color="auto" w:fill="E0E0E0"/>
          </w:tcPr>
          <w:p w14:paraId="5414E075" w14:textId="77777777" w:rsidR="00D433B9" w:rsidRDefault="00D433B9" w:rsidP="00271B51">
            <w:pPr>
              <w:keepNext/>
              <w:spacing w:before="80" w:after="80"/>
              <w:ind w:left="360" w:hanging="360"/>
              <w:rPr>
                <w:rFonts w:cs="Arial"/>
                <w:lang w:eastAsia="en-GB"/>
              </w:rPr>
            </w:pPr>
            <w:r>
              <w:rPr>
                <w:rFonts w:cs="Arial"/>
                <w:lang w:eastAsia="en-GB"/>
              </w:rPr>
              <w:t>(iii</w:t>
            </w:r>
            <w:r w:rsidRPr="00F60835">
              <w:rPr>
                <w:rFonts w:cs="Arial"/>
                <w:lang w:eastAsia="en-GB"/>
              </w:rPr>
              <w:t xml:space="preserve">) </w:t>
            </w:r>
            <w:r>
              <w:rPr>
                <w:rFonts w:cs="Arial"/>
                <w:lang w:eastAsia="en-GB"/>
              </w:rPr>
              <w:t>How many litres of pesticide solution / washings can you store at any one time,</w:t>
            </w:r>
            <w:r w:rsidRPr="00F60835">
              <w:rPr>
                <w:rFonts w:cs="Arial"/>
                <w:lang w:eastAsia="en-GB"/>
              </w:rPr>
              <w:t xml:space="preserve"> pending disposal in the </w:t>
            </w:r>
            <w:proofErr w:type="spellStart"/>
            <w:r w:rsidRPr="00F60835">
              <w:rPr>
                <w:rFonts w:cs="Arial"/>
                <w:lang w:eastAsia="en-GB"/>
              </w:rPr>
              <w:t>biobed</w:t>
            </w:r>
            <w:proofErr w:type="spellEnd"/>
            <w:r w:rsidRPr="00F60835">
              <w:rPr>
                <w:rFonts w:cs="Arial"/>
                <w:lang w:eastAsia="en-GB"/>
              </w:rPr>
              <w:t xml:space="preserve">?  </w:t>
            </w:r>
          </w:p>
        </w:tc>
        <w:tc>
          <w:tcPr>
            <w:tcW w:w="3372" w:type="dxa"/>
            <w:gridSpan w:val="2"/>
            <w:shd w:val="clear" w:color="auto" w:fill="auto"/>
            <w:vAlign w:val="center"/>
          </w:tcPr>
          <w:p w14:paraId="5414E076" w14:textId="77777777" w:rsidR="00D433B9" w:rsidRPr="005A3ED1" w:rsidRDefault="00D433B9" w:rsidP="00271B51">
            <w:pPr>
              <w:keepNext/>
              <w:spacing w:before="80" w:after="80"/>
              <w:jc w:val="right"/>
            </w:pPr>
            <w:r w:rsidRPr="005A3ED1">
              <w:t>Litres</w:t>
            </w:r>
          </w:p>
        </w:tc>
      </w:tr>
      <w:tr w:rsidR="00794877" w:rsidRPr="00D34733" w14:paraId="5414E079" w14:textId="77777777">
        <w:tc>
          <w:tcPr>
            <w:tcW w:w="10080" w:type="dxa"/>
            <w:gridSpan w:val="3"/>
            <w:shd w:val="clear" w:color="auto" w:fill="C0C0C0"/>
          </w:tcPr>
          <w:p w14:paraId="5414E078" w14:textId="77777777" w:rsidR="00794877" w:rsidRPr="00D34733" w:rsidRDefault="00D433B9" w:rsidP="00271B51">
            <w:pPr>
              <w:keepNext/>
              <w:spacing w:before="80" w:after="80"/>
              <w:rPr>
                <w:b/>
              </w:rPr>
            </w:pPr>
            <w:r>
              <w:rPr>
                <w:rFonts w:cs="Arial"/>
                <w:b/>
                <w:bCs/>
                <w:lang w:eastAsia="en-GB"/>
              </w:rPr>
              <w:t xml:space="preserve">Construction and </w:t>
            </w:r>
            <w:r w:rsidR="00794877" w:rsidRPr="00F60835">
              <w:rPr>
                <w:rFonts w:cs="Arial"/>
                <w:b/>
                <w:bCs/>
                <w:lang w:eastAsia="en-GB"/>
              </w:rPr>
              <w:t xml:space="preserve">Operation of the </w:t>
            </w:r>
            <w:proofErr w:type="spellStart"/>
            <w:r w:rsidR="00794877" w:rsidRPr="00F60835">
              <w:rPr>
                <w:rFonts w:cs="Arial"/>
                <w:b/>
                <w:bCs/>
                <w:lang w:eastAsia="en-GB"/>
              </w:rPr>
              <w:t>Biobed</w:t>
            </w:r>
            <w:proofErr w:type="spellEnd"/>
          </w:p>
        </w:tc>
      </w:tr>
      <w:tr w:rsidR="00794877" w:rsidRPr="00D34733" w14:paraId="5414E07C" w14:textId="77777777">
        <w:tc>
          <w:tcPr>
            <w:tcW w:w="6708" w:type="dxa"/>
            <w:shd w:val="clear" w:color="auto" w:fill="E0E0E0"/>
          </w:tcPr>
          <w:p w14:paraId="5414E07A" w14:textId="77777777" w:rsidR="00794877" w:rsidRPr="005A3ED1" w:rsidRDefault="00D433B9" w:rsidP="00271B51">
            <w:pPr>
              <w:keepNext/>
              <w:ind w:left="360" w:hanging="360"/>
              <w:rPr>
                <w:rFonts w:cs="Arial"/>
                <w:lang w:eastAsia="en-GB"/>
              </w:rPr>
            </w:pPr>
            <w:r>
              <w:rPr>
                <w:rFonts w:cs="Arial"/>
                <w:lang w:eastAsia="en-GB"/>
              </w:rPr>
              <w:t>(iv</w:t>
            </w:r>
            <w:r w:rsidR="00794877" w:rsidRPr="005A3ED1">
              <w:rPr>
                <w:rFonts w:cs="Arial"/>
                <w:lang w:eastAsia="en-GB"/>
              </w:rPr>
              <w:t xml:space="preserve">) </w:t>
            </w:r>
            <w:r w:rsidR="005A3ED1" w:rsidRPr="005A3ED1">
              <w:rPr>
                <w:rFonts w:cs="Arial"/>
                <w:lang w:eastAsia="en-GB"/>
              </w:rPr>
              <w:t xml:space="preserve">How many litres of pesticide solutions / washings do you intend to dispose of in the </w:t>
            </w:r>
            <w:proofErr w:type="spellStart"/>
            <w:r w:rsidR="005A3ED1" w:rsidRPr="005A3ED1">
              <w:rPr>
                <w:rFonts w:cs="Arial"/>
                <w:lang w:eastAsia="en-GB"/>
              </w:rPr>
              <w:t>biobed</w:t>
            </w:r>
            <w:proofErr w:type="spellEnd"/>
            <w:r w:rsidR="005A3ED1" w:rsidRPr="005A3ED1">
              <w:rPr>
                <w:rFonts w:cs="Arial"/>
                <w:lang w:eastAsia="en-GB"/>
              </w:rPr>
              <w:t xml:space="preserve"> in the next </w:t>
            </w:r>
            <w:r w:rsidR="00794877" w:rsidRPr="005A3ED1">
              <w:rPr>
                <w:rFonts w:cs="Arial"/>
                <w:lang w:eastAsia="en-GB"/>
              </w:rPr>
              <w:t>12 month</w:t>
            </w:r>
            <w:r w:rsidR="005A3ED1" w:rsidRPr="005A3ED1">
              <w:rPr>
                <w:rFonts w:cs="Arial"/>
                <w:lang w:eastAsia="en-GB"/>
              </w:rPr>
              <w:t>s</w:t>
            </w:r>
            <w:r w:rsidR="00794877" w:rsidRPr="005A3ED1">
              <w:rPr>
                <w:rFonts w:cs="Arial"/>
                <w:lang w:eastAsia="en-GB"/>
              </w:rPr>
              <w:t xml:space="preserve">?  </w:t>
            </w:r>
          </w:p>
        </w:tc>
        <w:tc>
          <w:tcPr>
            <w:tcW w:w="3372" w:type="dxa"/>
            <w:gridSpan w:val="2"/>
            <w:shd w:val="clear" w:color="auto" w:fill="auto"/>
            <w:vAlign w:val="center"/>
          </w:tcPr>
          <w:p w14:paraId="5414E07B" w14:textId="77777777" w:rsidR="00794877" w:rsidRPr="005A3ED1" w:rsidRDefault="005A3ED1" w:rsidP="00271B51">
            <w:pPr>
              <w:keepNext/>
              <w:spacing w:before="80" w:after="80"/>
              <w:jc w:val="right"/>
            </w:pPr>
            <w:r w:rsidRPr="005A3ED1">
              <w:t>Litres</w:t>
            </w:r>
          </w:p>
        </w:tc>
      </w:tr>
      <w:tr w:rsidR="009C2DAA" w:rsidRPr="00D34733" w14:paraId="5414E07E" w14:textId="77777777">
        <w:tc>
          <w:tcPr>
            <w:tcW w:w="10080" w:type="dxa"/>
            <w:gridSpan w:val="3"/>
            <w:tcBorders>
              <w:bottom w:val="single" w:sz="4" w:space="0" w:color="auto"/>
            </w:tcBorders>
            <w:shd w:val="clear" w:color="auto" w:fill="E0E0E0"/>
          </w:tcPr>
          <w:p w14:paraId="5414E07D" w14:textId="77777777" w:rsidR="009C2DAA" w:rsidRPr="005A3ED1" w:rsidRDefault="00D433B9" w:rsidP="00271B51">
            <w:pPr>
              <w:keepNext/>
              <w:spacing w:before="80" w:after="80"/>
              <w:ind w:left="360" w:hanging="360"/>
            </w:pPr>
            <w:r>
              <w:rPr>
                <w:rFonts w:cs="Arial"/>
                <w:lang w:eastAsia="en-GB"/>
              </w:rPr>
              <w:t xml:space="preserve">(v) </w:t>
            </w:r>
            <w:r w:rsidR="009C2DAA" w:rsidRPr="005A3ED1">
              <w:rPr>
                <w:rFonts w:cs="Arial"/>
                <w:lang w:eastAsia="en-GB"/>
              </w:rPr>
              <w:t xml:space="preserve">Please provide on a separate sheet a description of how the </w:t>
            </w:r>
            <w:proofErr w:type="spellStart"/>
            <w:r w:rsidR="009C2DAA" w:rsidRPr="005A3ED1">
              <w:rPr>
                <w:rFonts w:cs="Arial"/>
                <w:lang w:eastAsia="en-GB"/>
              </w:rPr>
              <w:t>biobed</w:t>
            </w:r>
            <w:proofErr w:type="spellEnd"/>
            <w:r w:rsidR="009C2DAA" w:rsidRPr="005A3ED1">
              <w:rPr>
                <w:rFonts w:cs="Arial"/>
                <w:lang w:eastAsia="en-GB"/>
              </w:rPr>
              <w:t xml:space="preserve"> will be built and operated. </w:t>
            </w:r>
          </w:p>
        </w:tc>
      </w:tr>
      <w:tr w:rsidR="00794877" w:rsidRPr="00D433B9" w14:paraId="5414E080" w14:textId="77777777">
        <w:tc>
          <w:tcPr>
            <w:tcW w:w="10080" w:type="dxa"/>
            <w:gridSpan w:val="3"/>
            <w:shd w:val="clear" w:color="auto" w:fill="C0C0C0"/>
          </w:tcPr>
          <w:p w14:paraId="5414E07F" w14:textId="77777777" w:rsidR="00794877" w:rsidRPr="00D433B9" w:rsidRDefault="00794877" w:rsidP="00271B51">
            <w:pPr>
              <w:keepNext/>
              <w:spacing w:before="80" w:after="80"/>
              <w:rPr>
                <w:b/>
              </w:rPr>
            </w:pPr>
            <w:r w:rsidRPr="00D433B9">
              <w:rPr>
                <w:rFonts w:cs="Arial"/>
                <w:b/>
                <w:bCs/>
                <w:lang w:eastAsia="en-GB"/>
              </w:rPr>
              <w:t>Use of treated material</w:t>
            </w:r>
          </w:p>
        </w:tc>
      </w:tr>
      <w:tr w:rsidR="00794877" w:rsidRPr="00D34733" w14:paraId="5414E083" w14:textId="77777777">
        <w:tc>
          <w:tcPr>
            <w:tcW w:w="8100" w:type="dxa"/>
            <w:gridSpan w:val="2"/>
            <w:shd w:val="clear" w:color="auto" w:fill="E0E0E0"/>
          </w:tcPr>
          <w:p w14:paraId="5414E081" w14:textId="77777777" w:rsidR="00794877" w:rsidRPr="005A3ED1" w:rsidRDefault="00E41040" w:rsidP="00271B51">
            <w:pPr>
              <w:keepNext/>
              <w:spacing w:before="80" w:after="80"/>
            </w:pPr>
            <w:r>
              <w:rPr>
                <w:rFonts w:cs="Arial"/>
                <w:lang w:eastAsia="en-GB"/>
              </w:rPr>
              <w:t>(</w:t>
            </w:r>
            <w:r w:rsidR="009C2DAA" w:rsidRPr="005A3ED1">
              <w:rPr>
                <w:rFonts w:cs="Arial"/>
                <w:lang w:eastAsia="en-GB"/>
              </w:rPr>
              <w:t>v</w:t>
            </w:r>
            <w:r>
              <w:rPr>
                <w:rFonts w:cs="Arial"/>
                <w:lang w:eastAsia="en-GB"/>
              </w:rPr>
              <w:t>i</w:t>
            </w:r>
            <w:r w:rsidR="009C2DAA" w:rsidRPr="005A3ED1">
              <w:rPr>
                <w:rFonts w:cs="Arial"/>
                <w:lang w:eastAsia="en-GB"/>
              </w:rPr>
              <w:t xml:space="preserve">) Do you intend to </w:t>
            </w:r>
            <w:r w:rsidR="00D32B5A">
              <w:rPr>
                <w:rFonts w:cs="Arial"/>
                <w:lang w:eastAsia="en-GB"/>
              </w:rPr>
              <w:t xml:space="preserve">treat </w:t>
            </w:r>
            <w:r w:rsidR="00D433B9">
              <w:rPr>
                <w:rFonts w:cs="Arial"/>
                <w:lang w:eastAsia="en-GB"/>
              </w:rPr>
              <w:t xml:space="preserve">land with </w:t>
            </w:r>
            <w:proofErr w:type="spellStart"/>
            <w:r w:rsidR="009C2DAA" w:rsidRPr="005A3ED1">
              <w:rPr>
                <w:rFonts w:cs="Arial"/>
                <w:lang w:eastAsia="en-GB"/>
              </w:rPr>
              <w:t>biobed</w:t>
            </w:r>
            <w:proofErr w:type="spellEnd"/>
            <w:r w:rsidR="00D433B9">
              <w:rPr>
                <w:rFonts w:cs="Arial"/>
                <w:lang w:eastAsia="en-GB"/>
              </w:rPr>
              <w:t xml:space="preserve"> material</w:t>
            </w:r>
            <w:r w:rsidR="009C2DAA" w:rsidRPr="005A3ED1">
              <w:rPr>
                <w:rFonts w:cs="Arial"/>
                <w:lang w:eastAsia="en-GB"/>
              </w:rPr>
              <w:t xml:space="preserve">? </w:t>
            </w:r>
          </w:p>
        </w:tc>
        <w:tc>
          <w:tcPr>
            <w:tcW w:w="1980" w:type="dxa"/>
            <w:shd w:val="clear" w:color="auto" w:fill="auto"/>
            <w:vAlign w:val="center"/>
          </w:tcPr>
          <w:p w14:paraId="5414E082" w14:textId="77777777" w:rsidR="00794877" w:rsidRPr="005A3ED1" w:rsidRDefault="00A94C60" w:rsidP="00271B51">
            <w:pPr>
              <w:keepNext/>
              <w:spacing w:before="80" w:after="80"/>
              <w:jc w:val="center"/>
            </w:pPr>
            <w:r>
              <w:t>Y/N</w:t>
            </w:r>
          </w:p>
        </w:tc>
      </w:tr>
      <w:tr w:rsidR="00D433B9" w:rsidRPr="00D34733" w14:paraId="5414E086" w14:textId="77777777">
        <w:tc>
          <w:tcPr>
            <w:tcW w:w="6708" w:type="dxa"/>
            <w:shd w:val="clear" w:color="auto" w:fill="E0E0E0"/>
          </w:tcPr>
          <w:p w14:paraId="5414E084" w14:textId="77777777" w:rsidR="00D433B9" w:rsidRPr="005A3ED1" w:rsidRDefault="00D433B9" w:rsidP="00271B51">
            <w:pPr>
              <w:keepNext/>
              <w:spacing w:before="80" w:after="80"/>
              <w:ind w:left="360" w:hanging="360"/>
              <w:rPr>
                <w:rFonts w:cs="Arial"/>
                <w:lang w:eastAsia="en-GB"/>
              </w:rPr>
            </w:pPr>
            <w:r>
              <w:rPr>
                <w:rFonts w:cs="Arial"/>
                <w:lang w:eastAsia="en-GB"/>
              </w:rPr>
              <w:t>(v</w:t>
            </w:r>
            <w:r w:rsidR="00E41040">
              <w:rPr>
                <w:rFonts w:cs="Arial"/>
                <w:lang w:eastAsia="en-GB"/>
              </w:rPr>
              <w:t>ii</w:t>
            </w:r>
            <w:r>
              <w:rPr>
                <w:rFonts w:cs="Arial"/>
                <w:lang w:eastAsia="en-GB"/>
              </w:rPr>
              <w:t xml:space="preserve">)  </w:t>
            </w:r>
            <w:r w:rsidRPr="00F60835">
              <w:rPr>
                <w:rFonts w:cs="Arial"/>
                <w:lang w:eastAsia="en-GB"/>
              </w:rPr>
              <w:t>If yes</w:t>
            </w:r>
            <w:r w:rsidR="00E41040">
              <w:rPr>
                <w:rFonts w:cs="Arial"/>
                <w:lang w:eastAsia="en-GB"/>
              </w:rPr>
              <w:t xml:space="preserve"> to (</w:t>
            </w:r>
            <w:r>
              <w:rPr>
                <w:rFonts w:cs="Arial"/>
                <w:lang w:eastAsia="en-GB"/>
              </w:rPr>
              <w:t>v</w:t>
            </w:r>
            <w:r w:rsidR="00E41040">
              <w:rPr>
                <w:rFonts w:cs="Arial"/>
                <w:lang w:eastAsia="en-GB"/>
              </w:rPr>
              <w:t>ii</w:t>
            </w:r>
            <w:r>
              <w:rPr>
                <w:rFonts w:cs="Arial"/>
                <w:lang w:eastAsia="en-GB"/>
              </w:rPr>
              <w:t>)</w:t>
            </w:r>
            <w:r w:rsidRPr="00F60835">
              <w:rPr>
                <w:rFonts w:cs="Arial"/>
                <w:lang w:eastAsia="en-GB"/>
              </w:rPr>
              <w:t>,</w:t>
            </w:r>
            <w:r w:rsidR="00905459">
              <w:rPr>
                <w:rFonts w:cs="Arial"/>
                <w:lang w:eastAsia="en-GB"/>
              </w:rPr>
              <w:t xml:space="preserve"> how long has the </w:t>
            </w:r>
            <w:proofErr w:type="spellStart"/>
            <w:r w:rsidR="00905459">
              <w:rPr>
                <w:rFonts w:cs="Arial"/>
                <w:lang w:eastAsia="en-GB"/>
              </w:rPr>
              <w:t>biobed</w:t>
            </w:r>
            <w:proofErr w:type="spellEnd"/>
            <w:r w:rsidR="00905459">
              <w:rPr>
                <w:rFonts w:cs="Arial"/>
                <w:lang w:eastAsia="en-GB"/>
              </w:rPr>
              <w:t xml:space="preserve"> material been stored before being used?</w:t>
            </w:r>
          </w:p>
        </w:tc>
        <w:tc>
          <w:tcPr>
            <w:tcW w:w="3372" w:type="dxa"/>
            <w:gridSpan w:val="2"/>
            <w:shd w:val="clear" w:color="auto" w:fill="auto"/>
            <w:vAlign w:val="center"/>
          </w:tcPr>
          <w:p w14:paraId="5414E085" w14:textId="77777777" w:rsidR="00D433B9" w:rsidRPr="005A3ED1" w:rsidRDefault="00905459" w:rsidP="00271B51">
            <w:pPr>
              <w:keepNext/>
              <w:spacing w:before="80" w:after="80"/>
              <w:jc w:val="right"/>
            </w:pPr>
            <w:r>
              <w:t>Months</w:t>
            </w:r>
          </w:p>
        </w:tc>
      </w:tr>
      <w:tr w:rsidR="001814BB" w:rsidRPr="00D34733" w14:paraId="5414E08C" w14:textId="77777777">
        <w:tc>
          <w:tcPr>
            <w:tcW w:w="10080" w:type="dxa"/>
            <w:gridSpan w:val="3"/>
            <w:shd w:val="clear" w:color="auto" w:fill="E0E0E0"/>
          </w:tcPr>
          <w:p w14:paraId="5414E087" w14:textId="77777777" w:rsidR="001814BB" w:rsidRDefault="001814BB" w:rsidP="00271B51">
            <w:pPr>
              <w:keepNext/>
              <w:ind w:left="258" w:hanging="258"/>
              <w:rPr>
                <w:rFonts w:cs="Arial"/>
                <w:lang w:eastAsia="en-GB"/>
              </w:rPr>
            </w:pPr>
            <w:r>
              <w:rPr>
                <w:rFonts w:cs="Arial"/>
                <w:lang w:eastAsia="en-GB"/>
              </w:rPr>
              <w:t>(v</w:t>
            </w:r>
            <w:r w:rsidR="00D433B9">
              <w:rPr>
                <w:rFonts w:cs="Arial"/>
                <w:lang w:eastAsia="en-GB"/>
              </w:rPr>
              <w:t>i</w:t>
            </w:r>
            <w:r w:rsidR="00E41040">
              <w:rPr>
                <w:rFonts w:cs="Arial"/>
                <w:lang w:eastAsia="en-GB"/>
              </w:rPr>
              <w:t>ii</w:t>
            </w:r>
            <w:r w:rsidRPr="00F60835">
              <w:rPr>
                <w:rFonts w:cs="Arial"/>
                <w:lang w:eastAsia="en-GB"/>
              </w:rPr>
              <w:t>) If yes</w:t>
            </w:r>
            <w:r w:rsidR="00E41040">
              <w:rPr>
                <w:rFonts w:cs="Arial"/>
                <w:lang w:eastAsia="en-GB"/>
              </w:rPr>
              <w:t xml:space="preserve"> to (</w:t>
            </w:r>
            <w:r>
              <w:rPr>
                <w:rFonts w:cs="Arial"/>
                <w:lang w:eastAsia="en-GB"/>
              </w:rPr>
              <w:t>v</w:t>
            </w:r>
            <w:r w:rsidR="00E41040">
              <w:rPr>
                <w:rFonts w:cs="Arial"/>
                <w:lang w:eastAsia="en-GB"/>
              </w:rPr>
              <w:t>ii</w:t>
            </w:r>
            <w:r>
              <w:rPr>
                <w:rFonts w:cs="Arial"/>
                <w:lang w:eastAsia="en-GB"/>
              </w:rPr>
              <w:t>)</w:t>
            </w:r>
            <w:r w:rsidRPr="00F60835">
              <w:rPr>
                <w:rFonts w:cs="Arial"/>
                <w:lang w:eastAsia="en-GB"/>
              </w:rPr>
              <w:t>, pl</w:t>
            </w:r>
            <w:r>
              <w:rPr>
                <w:rFonts w:cs="Arial"/>
                <w:lang w:eastAsia="en-GB"/>
              </w:rPr>
              <w:t>ease detail on a separate sheet:</w:t>
            </w:r>
          </w:p>
          <w:p w14:paraId="5414E088" w14:textId="77777777" w:rsidR="001814BB" w:rsidRDefault="001814BB" w:rsidP="00271B51">
            <w:pPr>
              <w:keepNext/>
              <w:numPr>
                <w:ilvl w:val="0"/>
                <w:numId w:val="4"/>
              </w:numPr>
              <w:rPr>
                <w:rFonts w:cs="Arial"/>
                <w:lang w:eastAsia="en-GB"/>
              </w:rPr>
            </w:pPr>
            <w:r w:rsidRPr="00F60835">
              <w:rPr>
                <w:rFonts w:cs="Arial"/>
                <w:lang w:eastAsia="en-GB"/>
              </w:rPr>
              <w:t xml:space="preserve">the area of land to be treated, </w:t>
            </w:r>
          </w:p>
          <w:p w14:paraId="5414E089" w14:textId="77777777" w:rsidR="001814BB" w:rsidRDefault="001814BB" w:rsidP="00271B51">
            <w:pPr>
              <w:keepNext/>
              <w:numPr>
                <w:ilvl w:val="0"/>
                <w:numId w:val="4"/>
              </w:numPr>
              <w:rPr>
                <w:rFonts w:cs="Arial"/>
                <w:lang w:eastAsia="en-GB"/>
              </w:rPr>
            </w:pPr>
            <w:r w:rsidRPr="00F60835">
              <w:rPr>
                <w:rFonts w:cs="Arial"/>
                <w:lang w:eastAsia="en-GB"/>
              </w:rPr>
              <w:t xml:space="preserve">where the waste will be stored prior to use and </w:t>
            </w:r>
          </w:p>
          <w:p w14:paraId="5414E08A" w14:textId="77777777" w:rsidR="001814BB" w:rsidRDefault="001814BB" w:rsidP="00271B51">
            <w:pPr>
              <w:keepNext/>
              <w:numPr>
                <w:ilvl w:val="0"/>
                <w:numId w:val="4"/>
              </w:numPr>
              <w:rPr>
                <w:rFonts w:cs="Arial"/>
                <w:lang w:eastAsia="en-GB"/>
              </w:rPr>
            </w:pPr>
            <w:r w:rsidRPr="00F60835">
              <w:rPr>
                <w:rFonts w:cs="Arial"/>
                <w:lang w:eastAsia="en-GB"/>
              </w:rPr>
              <w:t xml:space="preserve">how the treatment will result in benefit to agriculture or </w:t>
            </w:r>
            <w:r w:rsidR="00905459">
              <w:rPr>
                <w:rFonts w:cs="Arial"/>
                <w:lang w:eastAsia="en-GB"/>
              </w:rPr>
              <w:t>environmental</w:t>
            </w:r>
            <w:r w:rsidRPr="00F60835">
              <w:rPr>
                <w:rFonts w:cs="Arial"/>
                <w:lang w:eastAsia="en-GB"/>
              </w:rPr>
              <w:t xml:space="preserve"> improvement.</w:t>
            </w:r>
          </w:p>
          <w:p w14:paraId="5414E08B" w14:textId="77777777" w:rsidR="001814BB" w:rsidRPr="00D32B5A" w:rsidRDefault="001814BB" w:rsidP="00271B51">
            <w:pPr>
              <w:keepNext/>
              <w:spacing w:before="80" w:after="80"/>
              <w:rPr>
                <w:b/>
              </w:rPr>
            </w:pPr>
            <w:r w:rsidRPr="00D32B5A">
              <w:rPr>
                <w:rFonts w:cs="Arial"/>
                <w:lang w:eastAsia="en-GB"/>
              </w:rPr>
              <w:t>Further information on benefit to agriculture or ecological improve</w:t>
            </w:r>
            <w:r w:rsidR="00D32B5A" w:rsidRPr="00D32B5A">
              <w:rPr>
                <w:rFonts w:cs="Arial"/>
                <w:lang w:eastAsia="en-GB"/>
              </w:rPr>
              <w:t xml:space="preserve">ment can be found in Schedule 2 </w:t>
            </w:r>
            <w:r w:rsidRPr="00D32B5A">
              <w:rPr>
                <w:rFonts w:cs="Arial"/>
                <w:lang w:eastAsia="en-GB"/>
              </w:rPr>
              <w:t xml:space="preserve">of the Waste Management Licensing </w:t>
            </w:r>
            <w:r w:rsidR="00D32B5A" w:rsidRPr="00D32B5A">
              <w:rPr>
                <w:rFonts w:cs="Arial"/>
                <w:lang w:eastAsia="en-GB"/>
              </w:rPr>
              <w:t>(</w:t>
            </w:r>
            <w:smartTag w:uri="urn:schemas-microsoft-com:office:smarttags" w:element="country-region">
              <w:smartTag w:uri="urn:schemas-microsoft-com:office:smarttags" w:element="place">
                <w:r w:rsidR="00D32B5A" w:rsidRPr="00D32B5A">
                  <w:rPr>
                    <w:rFonts w:cs="Arial"/>
                    <w:lang w:eastAsia="en-GB"/>
                  </w:rPr>
                  <w:t>Scotland</w:t>
                </w:r>
              </w:smartTag>
            </w:smartTag>
            <w:r w:rsidR="00D32B5A" w:rsidRPr="00D32B5A">
              <w:rPr>
                <w:rFonts w:cs="Arial"/>
                <w:lang w:eastAsia="en-GB"/>
              </w:rPr>
              <w:t>) Regulations 2011</w:t>
            </w:r>
            <w:r w:rsidRPr="00D32B5A">
              <w:rPr>
                <w:rFonts w:cs="Arial"/>
                <w:lang w:eastAsia="en-GB"/>
              </w:rPr>
              <w:t>.</w:t>
            </w:r>
          </w:p>
        </w:tc>
      </w:tr>
      <w:tr w:rsidR="00794877" w:rsidRPr="00D34733" w14:paraId="5414E08F" w14:textId="77777777">
        <w:tc>
          <w:tcPr>
            <w:tcW w:w="6708" w:type="dxa"/>
            <w:shd w:val="clear" w:color="auto" w:fill="E0E0E0"/>
          </w:tcPr>
          <w:p w14:paraId="5414E08D" w14:textId="77777777" w:rsidR="00794877" w:rsidRPr="00D34733" w:rsidRDefault="00E41040" w:rsidP="00271B51">
            <w:pPr>
              <w:keepNext/>
              <w:spacing w:before="80" w:after="80"/>
              <w:ind w:left="360" w:hanging="360"/>
              <w:rPr>
                <w:b/>
              </w:rPr>
            </w:pPr>
            <w:r>
              <w:rPr>
                <w:rFonts w:cs="Arial"/>
                <w:lang w:eastAsia="en-GB"/>
              </w:rPr>
              <w:t>(ix</w:t>
            </w:r>
            <w:r w:rsidR="009C2DAA" w:rsidRPr="00F60835">
              <w:rPr>
                <w:rFonts w:cs="Arial"/>
                <w:lang w:eastAsia="en-GB"/>
              </w:rPr>
              <w:t>) If yes</w:t>
            </w:r>
            <w:r w:rsidR="009C2DAA">
              <w:rPr>
                <w:rFonts w:cs="Arial"/>
                <w:lang w:eastAsia="en-GB"/>
              </w:rPr>
              <w:t xml:space="preserve"> to (iv)</w:t>
            </w:r>
            <w:r w:rsidR="009C2DAA" w:rsidRPr="00F60835">
              <w:rPr>
                <w:rFonts w:cs="Arial"/>
                <w:lang w:eastAsia="en-GB"/>
              </w:rPr>
              <w:t xml:space="preserve">, </w:t>
            </w:r>
            <w:r w:rsidR="0039522A">
              <w:rPr>
                <w:rFonts w:cs="Arial"/>
                <w:lang w:eastAsia="en-GB"/>
              </w:rPr>
              <w:t xml:space="preserve">how many tonnes of material will be stored after treatment in the </w:t>
            </w:r>
            <w:proofErr w:type="spellStart"/>
            <w:r w:rsidR="0039522A">
              <w:rPr>
                <w:rFonts w:cs="Arial"/>
                <w:lang w:eastAsia="en-GB"/>
              </w:rPr>
              <w:t>biobed</w:t>
            </w:r>
            <w:proofErr w:type="spellEnd"/>
            <w:r w:rsidR="0039522A">
              <w:rPr>
                <w:rFonts w:cs="Arial"/>
                <w:lang w:eastAsia="en-GB"/>
              </w:rPr>
              <w:t xml:space="preserve"> but before being spread to land? </w:t>
            </w:r>
          </w:p>
        </w:tc>
        <w:tc>
          <w:tcPr>
            <w:tcW w:w="3372" w:type="dxa"/>
            <w:gridSpan w:val="2"/>
            <w:shd w:val="clear" w:color="auto" w:fill="auto"/>
            <w:vAlign w:val="center"/>
          </w:tcPr>
          <w:p w14:paraId="5414E08E" w14:textId="77777777" w:rsidR="00794877" w:rsidRPr="0039522A" w:rsidRDefault="0039522A" w:rsidP="00271B51">
            <w:pPr>
              <w:keepNext/>
              <w:spacing w:before="80" w:after="80"/>
              <w:jc w:val="right"/>
            </w:pPr>
            <w:r w:rsidRPr="0039522A">
              <w:t>Tonnes</w:t>
            </w:r>
          </w:p>
        </w:tc>
      </w:tr>
      <w:tr w:rsidR="00794877" w:rsidRPr="00D34733" w14:paraId="5414E092" w14:textId="77777777">
        <w:tc>
          <w:tcPr>
            <w:tcW w:w="8100" w:type="dxa"/>
            <w:gridSpan w:val="2"/>
            <w:shd w:val="clear" w:color="auto" w:fill="E0E0E0"/>
          </w:tcPr>
          <w:p w14:paraId="5414E090" w14:textId="77777777" w:rsidR="00794877" w:rsidRPr="00D34733" w:rsidRDefault="009C2DAA" w:rsidP="00271B51">
            <w:pPr>
              <w:keepNext/>
              <w:spacing w:before="80" w:after="80"/>
              <w:rPr>
                <w:b/>
              </w:rPr>
            </w:pPr>
            <w:r>
              <w:rPr>
                <w:rFonts w:cs="Arial"/>
                <w:lang w:eastAsia="en-GB"/>
              </w:rPr>
              <w:t>(</w:t>
            </w:r>
            <w:r w:rsidR="00E41040">
              <w:rPr>
                <w:rFonts w:cs="Arial"/>
                <w:lang w:eastAsia="en-GB"/>
              </w:rPr>
              <w:t>x</w:t>
            </w:r>
            <w:r>
              <w:rPr>
                <w:rFonts w:cs="Arial"/>
                <w:lang w:eastAsia="en-GB"/>
              </w:rPr>
              <w:t xml:space="preserve">) If yes to (vi) </w:t>
            </w:r>
            <w:r w:rsidRPr="00F60835">
              <w:rPr>
                <w:rFonts w:cs="Arial"/>
                <w:lang w:eastAsia="en-GB"/>
              </w:rPr>
              <w:t>will waste be stored for less than 3 years before bei</w:t>
            </w:r>
            <w:r>
              <w:rPr>
                <w:rFonts w:cs="Arial"/>
                <w:lang w:eastAsia="en-GB"/>
              </w:rPr>
              <w:t>n</w:t>
            </w:r>
            <w:r w:rsidRPr="00F60835">
              <w:rPr>
                <w:rFonts w:cs="Arial"/>
                <w:lang w:eastAsia="en-GB"/>
              </w:rPr>
              <w:t xml:space="preserve">g used? </w:t>
            </w:r>
          </w:p>
        </w:tc>
        <w:tc>
          <w:tcPr>
            <w:tcW w:w="1980" w:type="dxa"/>
            <w:shd w:val="clear" w:color="auto" w:fill="auto"/>
          </w:tcPr>
          <w:p w14:paraId="5414E091" w14:textId="77777777" w:rsidR="00794877" w:rsidRPr="00A94C60" w:rsidRDefault="00A94C60" w:rsidP="00271B51">
            <w:pPr>
              <w:keepNext/>
              <w:spacing w:before="80" w:after="80"/>
              <w:jc w:val="center"/>
            </w:pPr>
            <w:r w:rsidRPr="00A94C60">
              <w:t>Y/N</w:t>
            </w:r>
          </w:p>
        </w:tc>
      </w:tr>
    </w:tbl>
    <w:p w14:paraId="5414E093" w14:textId="77777777" w:rsidR="00271B51" w:rsidRDefault="00271B51" w:rsidP="00271B51">
      <w:pPr>
        <w:keepNext/>
        <w:rPr>
          <w:rFonts w:cs="Arial"/>
          <w:sz w:val="16"/>
          <w:szCs w:val="16"/>
        </w:rPr>
      </w:pPr>
    </w:p>
    <w:p w14:paraId="5414E094" w14:textId="77777777" w:rsidR="009C2DAA" w:rsidRPr="009C2DAA" w:rsidRDefault="00271B51" w:rsidP="00271B51">
      <w:pPr>
        <w:keepNext/>
        <w:rPr>
          <w:rFonts w:cs="Arial"/>
          <w:sz w:val="16"/>
          <w:szCs w:val="16"/>
        </w:rPr>
      </w:pPr>
      <w:r>
        <w:rPr>
          <w:rFonts w:cs="Arial"/>
          <w:sz w:val="16"/>
          <w:szCs w:val="16"/>
        </w:rPr>
        <w:br w:type="page"/>
      </w:r>
    </w:p>
    <w:tbl>
      <w:tblPr>
        <w:tblStyle w:val="TableGrid"/>
        <w:tblW w:w="10080" w:type="dxa"/>
        <w:tblInd w:w="-432" w:type="dxa"/>
        <w:tblLook w:val="01E0" w:firstRow="1" w:lastRow="1" w:firstColumn="1" w:lastColumn="1" w:noHBand="0" w:noVBand="0"/>
      </w:tblPr>
      <w:tblGrid>
        <w:gridCol w:w="8887"/>
        <w:gridCol w:w="1193"/>
      </w:tblGrid>
      <w:tr w:rsidR="009C2DAA" w:rsidRPr="00D414A0" w14:paraId="5414E097" w14:textId="77777777">
        <w:tc>
          <w:tcPr>
            <w:tcW w:w="10080" w:type="dxa"/>
            <w:gridSpan w:val="2"/>
            <w:tcBorders>
              <w:bottom w:val="single" w:sz="4" w:space="0" w:color="auto"/>
            </w:tcBorders>
            <w:shd w:val="clear" w:color="auto" w:fill="C0C0C0"/>
          </w:tcPr>
          <w:p w14:paraId="5414E095" w14:textId="77777777" w:rsidR="009C2DAA" w:rsidRDefault="00F54DD8" w:rsidP="00271B51">
            <w:pPr>
              <w:keepNext/>
              <w:spacing w:before="80" w:after="80"/>
              <w:rPr>
                <w:b/>
                <w:bCs/>
              </w:rPr>
            </w:pPr>
            <w:r>
              <w:rPr>
                <w:b/>
                <w:bCs/>
              </w:rPr>
              <w:t>5</w:t>
            </w:r>
            <w:r w:rsidR="009C2DAA" w:rsidRPr="00D414A0">
              <w:rPr>
                <w:b/>
                <w:bCs/>
              </w:rPr>
              <w:t>. This notice shall be accompanied by the following documents</w:t>
            </w:r>
          </w:p>
          <w:p w14:paraId="5414E096" w14:textId="77777777" w:rsidR="009C2DAA" w:rsidRPr="00D414A0" w:rsidRDefault="009C2DAA" w:rsidP="00271B51">
            <w:pPr>
              <w:keepNext/>
              <w:spacing w:before="80" w:after="80"/>
            </w:pPr>
            <w:r w:rsidRPr="00D414A0">
              <w:t>Please tick all boxes where the relevant documents have been included.</w:t>
            </w:r>
          </w:p>
        </w:tc>
      </w:tr>
      <w:tr w:rsidR="009C2DAA" w:rsidRPr="00D414A0" w14:paraId="5414E099" w14:textId="77777777">
        <w:tc>
          <w:tcPr>
            <w:tcW w:w="10080" w:type="dxa"/>
            <w:gridSpan w:val="2"/>
            <w:shd w:val="clear" w:color="auto" w:fill="C0C0C0"/>
          </w:tcPr>
          <w:p w14:paraId="5414E098" w14:textId="77777777" w:rsidR="009C2DAA" w:rsidRPr="00D414A0" w:rsidRDefault="009C2DAA" w:rsidP="00271B51">
            <w:pPr>
              <w:keepNext/>
              <w:spacing w:before="80" w:after="80"/>
              <w:rPr>
                <w:b/>
                <w:bCs/>
              </w:rPr>
            </w:pPr>
            <w:r w:rsidRPr="00D414A0">
              <w:rPr>
                <w:b/>
                <w:bCs/>
              </w:rPr>
              <w:t xml:space="preserve">For Initial registration </w:t>
            </w:r>
            <w:r w:rsidR="00F54DD8">
              <w:rPr>
                <w:b/>
                <w:bCs/>
              </w:rPr>
              <w:t>–</w:t>
            </w:r>
            <w:r w:rsidRPr="00D414A0">
              <w:rPr>
                <w:b/>
                <w:bCs/>
              </w:rPr>
              <w:t xml:space="preserve"> the following additional documents are required</w:t>
            </w:r>
          </w:p>
        </w:tc>
      </w:tr>
      <w:tr w:rsidR="009C2DAA" w14:paraId="5414E09C" w14:textId="77777777">
        <w:tc>
          <w:tcPr>
            <w:tcW w:w="8887" w:type="dxa"/>
            <w:shd w:val="clear" w:color="auto" w:fill="E0E0E0"/>
          </w:tcPr>
          <w:p w14:paraId="5414E09A" w14:textId="77777777" w:rsidR="009C2DAA" w:rsidRPr="009C2DAA" w:rsidRDefault="009C2DAA" w:rsidP="00271B51">
            <w:pPr>
              <w:pStyle w:val="TableHead3"/>
              <w:spacing w:before="80" w:after="80"/>
              <w:ind w:left="360" w:hanging="360"/>
              <w:rPr>
                <w:sz w:val="22"/>
                <w:szCs w:val="22"/>
              </w:rPr>
            </w:pPr>
            <w:r w:rsidRPr="009C2DAA">
              <w:rPr>
                <w:sz w:val="22"/>
                <w:szCs w:val="22"/>
              </w:rPr>
              <w:t xml:space="preserve">a) </w:t>
            </w:r>
            <w:r w:rsidR="00F54DD8">
              <w:rPr>
                <w:sz w:val="22"/>
                <w:szCs w:val="22"/>
              </w:rPr>
              <w:t xml:space="preserve">  </w:t>
            </w:r>
            <w:r w:rsidRPr="009C2DAA">
              <w:rPr>
                <w:sz w:val="22"/>
                <w:szCs w:val="22"/>
              </w:rPr>
              <w:t>A plan of each place at which the exempt activity will be carried on showing the boundary of that place and the locations within that place at which the exempt activity is to be carried on.</w:t>
            </w:r>
          </w:p>
        </w:tc>
        <w:tc>
          <w:tcPr>
            <w:tcW w:w="1193" w:type="dxa"/>
          </w:tcPr>
          <w:p w14:paraId="5414E09B" w14:textId="77777777" w:rsidR="009C2DAA" w:rsidRDefault="009C2DAA" w:rsidP="00271B51">
            <w:pPr>
              <w:keepNext/>
              <w:spacing w:before="80" w:after="80"/>
            </w:pPr>
          </w:p>
        </w:tc>
      </w:tr>
      <w:tr w:rsidR="009C2DAA" w14:paraId="5414E09F" w14:textId="77777777">
        <w:tc>
          <w:tcPr>
            <w:tcW w:w="8887" w:type="dxa"/>
            <w:shd w:val="clear" w:color="auto" w:fill="E0E0E0"/>
          </w:tcPr>
          <w:p w14:paraId="5414E09D" w14:textId="77777777" w:rsidR="009C2DAA" w:rsidRPr="009C2DAA" w:rsidRDefault="009C2DAA" w:rsidP="00271B51">
            <w:pPr>
              <w:pStyle w:val="TableHead3"/>
              <w:spacing w:before="80" w:after="80"/>
              <w:ind w:left="360" w:hanging="360"/>
              <w:rPr>
                <w:i/>
                <w:sz w:val="22"/>
                <w:szCs w:val="22"/>
              </w:rPr>
            </w:pPr>
            <w:r w:rsidRPr="009C2DAA">
              <w:rPr>
                <w:sz w:val="22"/>
                <w:szCs w:val="22"/>
              </w:rPr>
              <w:t>b)</w:t>
            </w:r>
            <w:r w:rsidR="00F54DD8">
              <w:rPr>
                <w:sz w:val="22"/>
                <w:szCs w:val="22"/>
              </w:rPr>
              <w:t xml:space="preserve">  </w:t>
            </w:r>
            <w:r w:rsidRPr="009C2DAA">
              <w:rPr>
                <w:sz w:val="22"/>
                <w:szCs w:val="22"/>
              </w:rPr>
              <w:t xml:space="preserve"> If the activity is to be carried out within or adjacent to a designated area, state how within a separate document that area is to be protected.</w:t>
            </w:r>
          </w:p>
        </w:tc>
        <w:tc>
          <w:tcPr>
            <w:tcW w:w="1193" w:type="dxa"/>
          </w:tcPr>
          <w:p w14:paraId="5414E09E" w14:textId="77777777" w:rsidR="009C2DAA" w:rsidRDefault="009C2DAA" w:rsidP="00271B51">
            <w:pPr>
              <w:keepNext/>
              <w:spacing w:before="80" w:after="80"/>
            </w:pPr>
          </w:p>
        </w:tc>
      </w:tr>
      <w:tr w:rsidR="009C2DAA" w14:paraId="5414E0A2" w14:textId="77777777">
        <w:tc>
          <w:tcPr>
            <w:tcW w:w="8887" w:type="dxa"/>
            <w:shd w:val="clear" w:color="auto" w:fill="E0E0E0"/>
          </w:tcPr>
          <w:p w14:paraId="5414E0A0" w14:textId="77777777" w:rsidR="009C2DAA" w:rsidRPr="009C2DAA" w:rsidRDefault="009C2DAA" w:rsidP="00271B51">
            <w:pPr>
              <w:pStyle w:val="TableHead3"/>
              <w:spacing w:before="80" w:after="80"/>
              <w:ind w:left="360" w:hanging="360"/>
              <w:rPr>
                <w:sz w:val="22"/>
                <w:szCs w:val="22"/>
              </w:rPr>
            </w:pPr>
            <w:r>
              <w:rPr>
                <w:sz w:val="22"/>
                <w:szCs w:val="22"/>
              </w:rPr>
              <w:t xml:space="preserve">c) </w:t>
            </w:r>
            <w:r w:rsidR="00F54DD8">
              <w:rPr>
                <w:sz w:val="22"/>
                <w:szCs w:val="22"/>
              </w:rPr>
              <w:t xml:space="preserve">  </w:t>
            </w:r>
            <w:r>
              <w:rPr>
                <w:sz w:val="22"/>
                <w:szCs w:val="22"/>
              </w:rPr>
              <w:t xml:space="preserve">A document describing </w:t>
            </w:r>
            <w:r w:rsidRPr="009C2DAA">
              <w:rPr>
                <w:sz w:val="22"/>
                <w:szCs w:val="22"/>
              </w:rPr>
              <w:t xml:space="preserve">how the </w:t>
            </w:r>
            <w:proofErr w:type="spellStart"/>
            <w:r w:rsidRPr="009C2DAA">
              <w:rPr>
                <w:sz w:val="22"/>
                <w:szCs w:val="22"/>
              </w:rPr>
              <w:t>biobed</w:t>
            </w:r>
            <w:proofErr w:type="spellEnd"/>
            <w:r w:rsidRPr="009C2DAA">
              <w:rPr>
                <w:sz w:val="22"/>
                <w:szCs w:val="22"/>
              </w:rPr>
              <w:t xml:space="preserve"> will be built and operated</w:t>
            </w:r>
            <w:r>
              <w:rPr>
                <w:sz w:val="22"/>
                <w:szCs w:val="22"/>
              </w:rPr>
              <w:t>.  Include drawings where necessary.</w:t>
            </w:r>
          </w:p>
        </w:tc>
        <w:tc>
          <w:tcPr>
            <w:tcW w:w="1193" w:type="dxa"/>
          </w:tcPr>
          <w:p w14:paraId="5414E0A1" w14:textId="77777777" w:rsidR="009C2DAA" w:rsidRDefault="009C2DAA" w:rsidP="00271B51">
            <w:pPr>
              <w:keepNext/>
              <w:spacing w:before="80" w:after="80"/>
            </w:pPr>
          </w:p>
        </w:tc>
      </w:tr>
      <w:tr w:rsidR="00F54DD8" w14:paraId="5414E0A5" w14:textId="77777777">
        <w:tc>
          <w:tcPr>
            <w:tcW w:w="8887" w:type="dxa"/>
            <w:shd w:val="clear" w:color="auto" w:fill="E0E0E0"/>
          </w:tcPr>
          <w:p w14:paraId="5414E0A3" w14:textId="77777777" w:rsidR="00F54DD8" w:rsidRPr="00F54DD8" w:rsidRDefault="00F54DD8" w:rsidP="00271B51">
            <w:pPr>
              <w:keepNext/>
              <w:ind w:left="360" w:hanging="360"/>
              <w:rPr>
                <w:rFonts w:cs="Arial"/>
                <w:lang w:eastAsia="en-GB"/>
              </w:rPr>
            </w:pPr>
            <w:r>
              <w:t xml:space="preserve">d)   If spreading treated </w:t>
            </w:r>
            <w:proofErr w:type="spellStart"/>
            <w:r>
              <w:t>biobed</w:t>
            </w:r>
            <w:proofErr w:type="spellEnd"/>
            <w:r>
              <w:t xml:space="preserve"> material to land.  A document detailing </w:t>
            </w:r>
            <w:r w:rsidRPr="00F60835">
              <w:t xml:space="preserve">the area of land to be treated, where the waste will be stored prior to use and how the treatment will result in benefit to agriculture or </w:t>
            </w:r>
            <w:r>
              <w:t>ecological</w:t>
            </w:r>
            <w:r w:rsidRPr="00F60835">
              <w:t xml:space="preserve"> improvement.</w:t>
            </w:r>
          </w:p>
        </w:tc>
        <w:tc>
          <w:tcPr>
            <w:tcW w:w="1193" w:type="dxa"/>
          </w:tcPr>
          <w:p w14:paraId="5414E0A4" w14:textId="77777777" w:rsidR="00F54DD8" w:rsidRDefault="00F54DD8" w:rsidP="00271B51">
            <w:pPr>
              <w:keepNext/>
              <w:spacing w:before="80" w:after="80"/>
            </w:pPr>
          </w:p>
        </w:tc>
      </w:tr>
      <w:tr w:rsidR="009C2DAA" w14:paraId="5414E0A8" w14:textId="77777777">
        <w:tc>
          <w:tcPr>
            <w:tcW w:w="8887" w:type="dxa"/>
            <w:tcBorders>
              <w:bottom w:val="single" w:sz="4" w:space="0" w:color="auto"/>
            </w:tcBorders>
            <w:shd w:val="clear" w:color="auto" w:fill="E0E0E0"/>
          </w:tcPr>
          <w:p w14:paraId="5414E0A6" w14:textId="77777777" w:rsidR="009C2DAA" w:rsidRPr="009C2DAA" w:rsidRDefault="009C2DAA" w:rsidP="00271B51">
            <w:pPr>
              <w:keepNext/>
              <w:ind w:left="360" w:hanging="360"/>
              <w:jc w:val="both"/>
              <w:rPr>
                <w:rFonts w:cs="Arial"/>
              </w:rPr>
            </w:pPr>
            <w:r>
              <w:t>d</w:t>
            </w:r>
            <w:r w:rsidRPr="00F60835">
              <w:t>) The prescribed charge (cheques made payable to “Scottish Environment Protection Agency”)</w:t>
            </w:r>
          </w:p>
        </w:tc>
        <w:tc>
          <w:tcPr>
            <w:tcW w:w="1193" w:type="dxa"/>
            <w:tcBorders>
              <w:bottom w:val="single" w:sz="4" w:space="0" w:color="auto"/>
            </w:tcBorders>
          </w:tcPr>
          <w:p w14:paraId="5414E0A7" w14:textId="77777777" w:rsidR="009C2DAA" w:rsidRDefault="009C2DAA" w:rsidP="00271B51">
            <w:pPr>
              <w:keepNext/>
              <w:spacing w:before="80" w:after="80"/>
            </w:pPr>
          </w:p>
        </w:tc>
      </w:tr>
      <w:tr w:rsidR="009C2DAA" w14:paraId="5414E0AA" w14:textId="77777777">
        <w:tc>
          <w:tcPr>
            <w:tcW w:w="10080" w:type="dxa"/>
            <w:gridSpan w:val="2"/>
            <w:shd w:val="clear" w:color="auto" w:fill="C0C0C0"/>
          </w:tcPr>
          <w:p w14:paraId="5414E0A9" w14:textId="77777777" w:rsidR="009C2DAA" w:rsidRPr="00075EFC" w:rsidRDefault="009C2DAA" w:rsidP="00271B51">
            <w:pPr>
              <w:pStyle w:val="TableBody"/>
              <w:keepNext/>
              <w:spacing w:before="80" w:after="80"/>
              <w:rPr>
                <w:b/>
                <w:sz w:val="22"/>
                <w:szCs w:val="22"/>
              </w:rPr>
            </w:pPr>
            <w:r w:rsidRPr="00D414A0">
              <w:rPr>
                <w:b/>
                <w:sz w:val="22"/>
                <w:szCs w:val="22"/>
              </w:rPr>
              <w:t xml:space="preserve">For registration renewal </w:t>
            </w:r>
            <w:r w:rsidR="00F54DD8">
              <w:rPr>
                <w:b/>
                <w:sz w:val="22"/>
                <w:szCs w:val="22"/>
              </w:rPr>
              <w:t>–</w:t>
            </w:r>
            <w:r w:rsidRPr="00D414A0">
              <w:rPr>
                <w:b/>
                <w:sz w:val="22"/>
                <w:szCs w:val="22"/>
              </w:rPr>
              <w:t xml:space="preserve"> the following additional documents are required</w:t>
            </w:r>
          </w:p>
        </w:tc>
      </w:tr>
      <w:tr w:rsidR="009C2DAA" w14:paraId="5414E0AD" w14:textId="77777777">
        <w:tc>
          <w:tcPr>
            <w:tcW w:w="8887" w:type="dxa"/>
            <w:shd w:val="clear" w:color="auto" w:fill="E0E0E0"/>
          </w:tcPr>
          <w:p w14:paraId="5414E0AB" w14:textId="77777777" w:rsidR="009C2DAA" w:rsidRPr="009C2DAA" w:rsidRDefault="009C2DAA" w:rsidP="00271B51">
            <w:pPr>
              <w:keepNext/>
              <w:ind w:left="360" w:hanging="360"/>
              <w:jc w:val="both"/>
              <w:rPr>
                <w:rFonts w:cs="Arial"/>
              </w:rPr>
            </w:pPr>
            <w:r>
              <w:t>a</w:t>
            </w:r>
            <w:r w:rsidRPr="00F60835">
              <w:t>) The prescribed charge (cheques made payable to “Scottish Environment Protection Agency”)</w:t>
            </w:r>
          </w:p>
        </w:tc>
        <w:tc>
          <w:tcPr>
            <w:tcW w:w="1193" w:type="dxa"/>
          </w:tcPr>
          <w:p w14:paraId="5414E0AC" w14:textId="77777777" w:rsidR="009C2DAA" w:rsidRDefault="009C2DAA" w:rsidP="00271B51">
            <w:pPr>
              <w:keepNext/>
              <w:spacing w:before="80" w:after="80"/>
            </w:pPr>
          </w:p>
        </w:tc>
      </w:tr>
      <w:tr w:rsidR="009C2DAA" w14:paraId="5414E0B0" w14:textId="77777777">
        <w:tc>
          <w:tcPr>
            <w:tcW w:w="8887" w:type="dxa"/>
            <w:shd w:val="clear" w:color="auto" w:fill="E0E0E0"/>
          </w:tcPr>
          <w:p w14:paraId="5414E0AE" w14:textId="77777777" w:rsidR="009C2DAA" w:rsidRPr="00093DF8" w:rsidRDefault="009C2DAA" w:rsidP="00271B51">
            <w:pPr>
              <w:pStyle w:val="BodyTextIndent2"/>
              <w:keepNext/>
              <w:spacing w:before="80" w:after="80"/>
              <w:ind w:left="360" w:hanging="360"/>
              <w:jc w:val="both"/>
            </w:pPr>
            <w:r>
              <w:rPr>
                <w:kern w:val="32"/>
                <w:lang w:eastAsia="en-GB"/>
              </w:rPr>
              <w:t>b)</w:t>
            </w:r>
            <w:r w:rsidR="00F54DD8">
              <w:rPr>
                <w:kern w:val="32"/>
                <w:lang w:eastAsia="en-GB"/>
              </w:rPr>
              <w:t xml:space="preserve">  </w:t>
            </w:r>
            <w:r w:rsidRPr="00F60835">
              <w:rPr>
                <w:kern w:val="32"/>
                <w:lang w:eastAsia="en-GB"/>
              </w:rPr>
              <w:t xml:space="preserve">If the original plan is no longer current </w:t>
            </w:r>
            <w:r>
              <w:rPr>
                <w:kern w:val="32"/>
                <w:lang w:eastAsia="en-GB"/>
              </w:rPr>
              <w:t xml:space="preserve">you must also submit a new plan </w:t>
            </w:r>
            <w:r w:rsidRPr="009C2DAA">
              <w:rPr>
                <w:kern w:val="32"/>
                <w:lang w:eastAsia="en-GB"/>
              </w:rPr>
              <w:t>showing the boundary of that place and the locations within that place at which the exempt activity is to be carried on.</w:t>
            </w:r>
          </w:p>
        </w:tc>
        <w:tc>
          <w:tcPr>
            <w:tcW w:w="1193" w:type="dxa"/>
          </w:tcPr>
          <w:p w14:paraId="5414E0AF" w14:textId="77777777" w:rsidR="009C2DAA" w:rsidRDefault="009C2DAA" w:rsidP="00271B51">
            <w:pPr>
              <w:keepNext/>
              <w:spacing w:before="80" w:after="80"/>
            </w:pPr>
          </w:p>
        </w:tc>
      </w:tr>
      <w:tr w:rsidR="00F54DD8" w14:paraId="5414E0B3" w14:textId="77777777">
        <w:tc>
          <w:tcPr>
            <w:tcW w:w="8887" w:type="dxa"/>
            <w:shd w:val="clear" w:color="auto" w:fill="E0E0E0"/>
          </w:tcPr>
          <w:p w14:paraId="5414E0B1" w14:textId="77777777" w:rsidR="00F54DD8" w:rsidRPr="00F54DD8" w:rsidRDefault="00F54DD8" w:rsidP="00271B51">
            <w:pPr>
              <w:keepNext/>
              <w:ind w:left="360" w:hanging="360"/>
              <w:rPr>
                <w:rFonts w:cs="Arial"/>
                <w:lang w:eastAsia="en-GB"/>
              </w:rPr>
            </w:pPr>
            <w:r>
              <w:t xml:space="preserve">c)   If spreading treated </w:t>
            </w:r>
            <w:proofErr w:type="spellStart"/>
            <w:r>
              <w:t>biobed</w:t>
            </w:r>
            <w:proofErr w:type="spellEnd"/>
            <w:r>
              <w:t xml:space="preserve"> material to land.  A document detailing </w:t>
            </w:r>
            <w:r w:rsidRPr="00F60835">
              <w:t xml:space="preserve">the area of land to be treated, where the waste will be stored prior to use and how the treatment will result in benefit to agriculture or </w:t>
            </w:r>
            <w:r>
              <w:t>ecological</w:t>
            </w:r>
            <w:r w:rsidRPr="00F60835">
              <w:t xml:space="preserve"> improvement.</w:t>
            </w:r>
          </w:p>
        </w:tc>
        <w:tc>
          <w:tcPr>
            <w:tcW w:w="1193" w:type="dxa"/>
          </w:tcPr>
          <w:p w14:paraId="5414E0B2" w14:textId="77777777" w:rsidR="00F54DD8" w:rsidRDefault="00F54DD8" w:rsidP="00271B51">
            <w:pPr>
              <w:keepNext/>
              <w:spacing w:before="80" w:after="80"/>
            </w:pPr>
          </w:p>
        </w:tc>
      </w:tr>
    </w:tbl>
    <w:p w14:paraId="5414E0B4" w14:textId="77777777" w:rsidR="0039522A" w:rsidRDefault="00F60835" w:rsidP="00271B51">
      <w:pPr>
        <w:keepNext/>
        <w:rPr>
          <w:rFonts w:cs="Arial"/>
        </w:rPr>
      </w:pPr>
      <w:r w:rsidRPr="00F60835">
        <w:rPr>
          <w:rFonts w:cs="Arial"/>
        </w:rPr>
        <w:t xml:space="preserve"> </w:t>
      </w:r>
    </w:p>
    <w:tbl>
      <w:tblPr>
        <w:tblStyle w:val="TableGrid"/>
        <w:tblW w:w="10080" w:type="dxa"/>
        <w:tblInd w:w="-432" w:type="dxa"/>
        <w:tblLook w:val="01E0" w:firstRow="1" w:lastRow="1" w:firstColumn="1" w:lastColumn="1" w:noHBand="0" w:noVBand="0"/>
      </w:tblPr>
      <w:tblGrid>
        <w:gridCol w:w="2580"/>
        <w:gridCol w:w="2863"/>
        <w:gridCol w:w="1435"/>
        <w:gridCol w:w="3202"/>
      </w:tblGrid>
      <w:tr w:rsidR="00271B51" w:rsidRPr="00D414A0" w14:paraId="5414E0B6" w14:textId="77777777">
        <w:tc>
          <w:tcPr>
            <w:tcW w:w="10080" w:type="dxa"/>
            <w:gridSpan w:val="4"/>
            <w:shd w:val="clear" w:color="auto" w:fill="C0C0C0"/>
            <w:vAlign w:val="center"/>
          </w:tcPr>
          <w:p w14:paraId="5414E0B5" w14:textId="77777777" w:rsidR="00271B51" w:rsidRPr="00CB3BAE" w:rsidRDefault="00271B51" w:rsidP="00BA52BC">
            <w:pPr>
              <w:keepNext/>
              <w:spacing w:before="80" w:after="80"/>
              <w:rPr>
                <w:b/>
              </w:rPr>
            </w:pPr>
            <w:r>
              <w:rPr>
                <w:b/>
              </w:rPr>
              <w:t>6</w:t>
            </w:r>
            <w:r w:rsidRPr="00D414A0">
              <w:rPr>
                <w:b/>
              </w:rPr>
              <w:t>. Declaration</w:t>
            </w:r>
          </w:p>
        </w:tc>
      </w:tr>
      <w:tr w:rsidR="00271B51" w14:paraId="5414E0B8" w14:textId="77777777">
        <w:tc>
          <w:tcPr>
            <w:tcW w:w="10080" w:type="dxa"/>
            <w:gridSpan w:val="4"/>
            <w:vAlign w:val="center"/>
          </w:tcPr>
          <w:p w14:paraId="5414E0B7" w14:textId="77777777" w:rsidR="00271B51" w:rsidRPr="00271B51" w:rsidRDefault="00271B51" w:rsidP="00BA52BC">
            <w:pPr>
              <w:pStyle w:val="BodyText"/>
              <w:keepNext/>
              <w:spacing w:before="80" w:after="80"/>
              <w:rPr>
                <w:b w:val="0"/>
              </w:rPr>
            </w:pPr>
            <w:r w:rsidRPr="00271B51">
              <w:rPr>
                <w:b w:val="0"/>
              </w:rPr>
              <w:t>Important Please Note: It is an offence for a person to make a statement which he/she knows to be false or misleading in a material particular, or to recklessly make a statement which is false or misleading in a material particular.</w:t>
            </w:r>
          </w:p>
        </w:tc>
      </w:tr>
      <w:tr w:rsidR="00271B51" w:rsidRPr="00D414A0" w14:paraId="5414E0BB" w14:textId="77777777">
        <w:tc>
          <w:tcPr>
            <w:tcW w:w="10080" w:type="dxa"/>
            <w:gridSpan w:val="4"/>
            <w:shd w:val="clear" w:color="auto" w:fill="C0C0C0"/>
            <w:vAlign w:val="center"/>
          </w:tcPr>
          <w:p w14:paraId="5414E0B9" w14:textId="77777777" w:rsidR="00271B51" w:rsidRDefault="00271B51" w:rsidP="00BA52BC">
            <w:pPr>
              <w:keepNext/>
              <w:spacing w:before="80" w:after="80"/>
              <w:rPr>
                <w:b/>
              </w:rPr>
            </w:pPr>
            <w:r w:rsidRPr="00D414A0">
              <w:rPr>
                <w:b/>
              </w:rPr>
              <w:t>Declaration of Notice</w:t>
            </w:r>
            <w:r>
              <w:rPr>
                <w:b/>
              </w:rPr>
              <w:t xml:space="preserve"> / Renewal of Notice</w:t>
            </w:r>
          </w:p>
          <w:p w14:paraId="5414E0BA" w14:textId="77777777" w:rsidR="00271B51" w:rsidRPr="00D414A0" w:rsidRDefault="00271B51" w:rsidP="00BA52BC">
            <w:pPr>
              <w:keepNext/>
              <w:spacing w:before="80" w:after="80"/>
              <w:rPr>
                <w:b/>
              </w:rPr>
            </w:pPr>
            <w:r w:rsidRPr="00D414A0">
              <w:rPr>
                <w:b/>
              </w:rPr>
              <w:t>(The declaration must be signed by applicants or their agents)</w:t>
            </w:r>
          </w:p>
        </w:tc>
      </w:tr>
      <w:tr w:rsidR="00271B51" w14:paraId="5414E0BD" w14:textId="77777777">
        <w:tc>
          <w:tcPr>
            <w:tcW w:w="10080" w:type="dxa"/>
            <w:gridSpan w:val="4"/>
            <w:shd w:val="clear" w:color="auto" w:fill="E0E0E0"/>
            <w:vAlign w:val="center"/>
          </w:tcPr>
          <w:p w14:paraId="5414E0BC" w14:textId="77777777" w:rsidR="00271B51" w:rsidRPr="00D414A0" w:rsidRDefault="00271B51" w:rsidP="00BA52BC">
            <w:pPr>
              <w:keepNext/>
              <w:spacing w:before="80" w:after="80"/>
              <w:jc w:val="both"/>
              <w:rPr>
                <w:rFonts w:cs="Arial"/>
                <w:lang w:val="en-US"/>
              </w:rPr>
            </w:pPr>
            <w:r w:rsidRPr="006938C8">
              <w:rPr>
                <w:rFonts w:cs="Arial"/>
                <w:lang w:val="en-US"/>
              </w:rPr>
              <w:t xml:space="preserve">I/we certify that, to the best of my/our knowledge, the information provided in this form and any associated documents are correct. </w:t>
            </w:r>
          </w:p>
        </w:tc>
      </w:tr>
      <w:tr w:rsidR="00271B51" w14:paraId="5414E0C2" w14:textId="77777777">
        <w:trPr>
          <w:trHeight w:val="263"/>
        </w:trPr>
        <w:tc>
          <w:tcPr>
            <w:tcW w:w="2580" w:type="dxa"/>
            <w:shd w:val="clear" w:color="auto" w:fill="E0E0E0"/>
            <w:vAlign w:val="center"/>
          </w:tcPr>
          <w:p w14:paraId="4809946B" w14:textId="77777777" w:rsidR="0039163E" w:rsidRPr="006938C8" w:rsidRDefault="0039163E" w:rsidP="0039163E">
            <w:pPr>
              <w:keepNext/>
              <w:spacing w:before="80" w:after="80"/>
            </w:pPr>
            <w:r w:rsidRPr="006938C8">
              <w:t>Name</w:t>
            </w:r>
          </w:p>
          <w:p w14:paraId="5414E0BE" w14:textId="328FBB3E" w:rsidR="00271B51" w:rsidRPr="006938C8" w:rsidRDefault="0039163E" w:rsidP="0039163E">
            <w:pPr>
              <w:pStyle w:val="TableHead3"/>
              <w:spacing w:before="80" w:after="80"/>
              <w:rPr>
                <w:sz w:val="22"/>
                <w:szCs w:val="22"/>
              </w:rPr>
            </w:pPr>
            <w:r w:rsidRPr="006938C8">
              <w:rPr>
                <w:sz w:val="22"/>
                <w:szCs w:val="22"/>
              </w:rPr>
              <w:t>(PRINTED)</w:t>
            </w:r>
          </w:p>
        </w:tc>
        <w:tc>
          <w:tcPr>
            <w:tcW w:w="2863" w:type="dxa"/>
            <w:vAlign w:val="center"/>
          </w:tcPr>
          <w:p w14:paraId="5414E0BF" w14:textId="77777777" w:rsidR="00271B51" w:rsidRDefault="00271B51" w:rsidP="00BA52BC">
            <w:pPr>
              <w:keepNext/>
              <w:spacing w:before="80" w:after="80"/>
            </w:pPr>
          </w:p>
        </w:tc>
        <w:tc>
          <w:tcPr>
            <w:tcW w:w="1435" w:type="dxa"/>
            <w:shd w:val="clear" w:color="auto" w:fill="E0E0E0"/>
            <w:vAlign w:val="center"/>
          </w:tcPr>
          <w:p w14:paraId="5414E0C0" w14:textId="77777777" w:rsidR="00271B51" w:rsidRPr="006938C8" w:rsidRDefault="00271B51" w:rsidP="00BA52BC">
            <w:pPr>
              <w:pStyle w:val="TableHead3"/>
              <w:spacing w:before="80" w:after="80"/>
              <w:rPr>
                <w:sz w:val="22"/>
                <w:szCs w:val="22"/>
              </w:rPr>
            </w:pPr>
            <w:r w:rsidRPr="006938C8">
              <w:rPr>
                <w:sz w:val="22"/>
                <w:szCs w:val="22"/>
              </w:rPr>
              <w:t>Date</w:t>
            </w:r>
          </w:p>
        </w:tc>
        <w:tc>
          <w:tcPr>
            <w:tcW w:w="3202" w:type="dxa"/>
            <w:vAlign w:val="center"/>
          </w:tcPr>
          <w:p w14:paraId="5414E0C1" w14:textId="77777777" w:rsidR="00271B51" w:rsidRDefault="00271B51" w:rsidP="00BA52BC">
            <w:pPr>
              <w:keepNext/>
              <w:spacing w:before="80" w:after="80"/>
            </w:pPr>
          </w:p>
        </w:tc>
      </w:tr>
      <w:tr w:rsidR="00271B51" w14:paraId="5414E0C8" w14:textId="77777777">
        <w:trPr>
          <w:trHeight w:val="262"/>
        </w:trPr>
        <w:tc>
          <w:tcPr>
            <w:tcW w:w="2580" w:type="dxa"/>
            <w:shd w:val="clear" w:color="auto" w:fill="E0E0E0"/>
            <w:vAlign w:val="center"/>
          </w:tcPr>
          <w:p w14:paraId="5414E0C4" w14:textId="49875425" w:rsidR="00271B51" w:rsidRPr="006938C8" w:rsidRDefault="0039163E" w:rsidP="00BA52BC">
            <w:pPr>
              <w:pStyle w:val="TableHead3"/>
              <w:spacing w:before="80" w:after="80"/>
              <w:rPr>
                <w:sz w:val="22"/>
                <w:szCs w:val="22"/>
              </w:rPr>
            </w:pPr>
            <w:r w:rsidRPr="00B7130F">
              <w:rPr>
                <w:sz w:val="22"/>
                <w:szCs w:val="22"/>
              </w:rPr>
              <w:t>Company Name</w:t>
            </w:r>
          </w:p>
        </w:tc>
        <w:tc>
          <w:tcPr>
            <w:tcW w:w="2863" w:type="dxa"/>
            <w:vAlign w:val="center"/>
          </w:tcPr>
          <w:p w14:paraId="5414E0C5" w14:textId="77777777" w:rsidR="00271B51" w:rsidRDefault="00271B51" w:rsidP="00BA52BC">
            <w:pPr>
              <w:keepNext/>
              <w:spacing w:before="80" w:after="80"/>
            </w:pPr>
          </w:p>
        </w:tc>
        <w:tc>
          <w:tcPr>
            <w:tcW w:w="1435" w:type="dxa"/>
            <w:shd w:val="clear" w:color="auto" w:fill="E0E0E0"/>
            <w:vAlign w:val="center"/>
          </w:tcPr>
          <w:p w14:paraId="5414E0C6" w14:textId="50E3AD97" w:rsidR="00271B51" w:rsidRPr="00344988" w:rsidRDefault="00271B51" w:rsidP="00BA52BC">
            <w:pPr>
              <w:pStyle w:val="TableHead3"/>
              <w:spacing w:before="80" w:after="80"/>
              <w:rPr>
                <w:sz w:val="22"/>
                <w:szCs w:val="22"/>
              </w:rPr>
            </w:pPr>
          </w:p>
        </w:tc>
        <w:tc>
          <w:tcPr>
            <w:tcW w:w="3202" w:type="dxa"/>
            <w:vAlign w:val="center"/>
          </w:tcPr>
          <w:p w14:paraId="5414E0C7" w14:textId="77777777" w:rsidR="00271B51" w:rsidRDefault="00271B51" w:rsidP="00BA52BC">
            <w:pPr>
              <w:keepNext/>
              <w:spacing w:before="80" w:after="80"/>
            </w:pPr>
          </w:p>
        </w:tc>
      </w:tr>
    </w:tbl>
    <w:p w14:paraId="5414E0C9" w14:textId="77777777" w:rsidR="009C2DAA" w:rsidRPr="009C2DAA" w:rsidRDefault="009C2DAA" w:rsidP="00271B51">
      <w:pPr>
        <w:keepNext/>
        <w:rPr>
          <w:rFonts w:cs="Arial"/>
          <w:sz w:val="16"/>
          <w:szCs w:val="16"/>
        </w:rPr>
      </w:pPr>
    </w:p>
    <w:p w14:paraId="444B485B" w14:textId="77777777" w:rsidR="004A73FF" w:rsidRDefault="004A73FF">
      <w:pPr>
        <w:rPr>
          <w:rFonts w:cs="Arial"/>
          <w:b/>
        </w:rPr>
      </w:pPr>
      <w:r>
        <w:rPr>
          <w:rFonts w:cs="Arial"/>
          <w:b/>
        </w:rPr>
        <w:br w:type="page"/>
      </w:r>
    </w:p>
    <w:tbl>
      <w:tblPr>
        <w:tblStyle w:val="TableGrid"/>
        <w:tblW w:w="9483" w:type="dxa"/>
        <w:tblLook w:val="04A0" w:firstRow="1" w:lastRow="0" w:firstColumn="1" w:lastColumn="0" w:noHBand="0" w:noVBand="1"/>
      </w:tblPr>
      <w:tblGrid>
        <w:gridCol w:w="3805"/>
        <w:gridCol w:w="2494"/>
        <w:gridCol w:w="1792"/>
        <w:gridCol w:w="68"/>
        <w:gridCol w:w="1324"/>
      </w:tblGrid>
      <w:tr w:rsidR="004A73FF" w:rsidRPr="00B903D3" w:rsidDel="00F82337" w14:paraId="4BFE9481" w14:textId="77777777" w:rsidTr="00AC68D0">
        <w:trPr>
          <w:trHeight w:val="773"/>
        </w:trPr>
        <w:tc>
          <w:tcPr>
            <w:tcW w:w="9483" w:type="dxa"/>
            <w:gridSpan w:val="5"/>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14:paraId="168373CF" w14:textId="77777777" w:rsidR="004A73FF" w:rsidRPr="00B903D3" w:rsidRDefault="004A73FF" w:rsidP="00AC68D0">
            <w:pPr>
              <w:overflowPunct w:val="0"/>
              <w:autoSpaceDE w:val="0"/>
              <w:autoSpaceDN w:val="0"/>
              <w:adjustRightInd w:val="0"/>
              <w:spacing w:line="288" w:lineRule="auto"/>
              <w:textAlignment w:val="baseline"/>
              <w:rPr>
                <w:rFonts w:cs="Arial"/>
                <w:sz w:val="24"/>
                <w:szCs w:val="24"/>
              </w:rPr>
            </w:pPr>
            <w:r w:rsidRPr="00B903D3">
              <w:rPr>
                <w:rFonts w:cs="Arial"/>
                <w:b/>
                <w:sz w:val="24"/>
                <w:szCs w:val="24"/>
              </w:rPr>
              <w:t>Payment Method:</w:t>
            </w:r>
          </w:p>
        </w:tc>
      </w:tr>
      <w:tr w:rsidR="004A73FF" w:rsidRPr="00B903D3" w:rsidDel="00F82337" w14:paraId="20E9045A" w14:textId="77777777" w:rsidTr="00AC68D0">
        <w:trPr>
          <w:trHeight w:val="427"/>
        </w:trPr>
        <w:tc>
          <w:tcPr>
            <w:tcW w:w="3671" w:type="dxa"/>
            <w:vMerge w:val="restart"/>
            <w:tcBorders>
              <w:top w:val="single" w:sz="12" w:space="0" w:color="auto"/>
              <w:left w:val="single" w:sz="12" w:space="0" w:color="auto"/>
              <w:right w:val="single" w:sz="12" w:space="0" w:color="auto"/>
            </w:tcBorders>
            <w:shd w:val="clear" w:color="auto" w:fill="auto"/>
            <w:vAlign w:val="center"/>
          </w:tcPr>
          <w:p w14:paraId="0093FD92" w14:textId="77777777" w:rsidR="004A73FF" w:rsidRPr="00B903D3" w:rsidRDefault="004A73FF" w:rsidP="00AC68D0">
            <w:pPr>
              <w:spacing w:line="288" w:lineRule="auto"/>
              <w:rPr>
                <w:rFonts w:cs="Arial"/>
                <w:b/>
                <w:sz w:val="24"/>
                <w:szCs w:val="24"/>
              </w:rPr>
            </w:pPr>
            <w:r w:rsidRPr="00B903D3">
              <w:rPr>
                <w:rFonts w:cs="Arial"/>
                <w:sz w:val="24"/>
                <w:szCs w:val="24"/>
              </w:rPr>
              <w:t>BACS</w:t>
            </w:r>
            <w:r w:rsidRPr="00B903D3">
              <w:rPr>
                <w:rFonts w:cs="Arial"/>
                <w:sz w:val="24"/>
                <w:szCs w:val="24"/>
              </w:rPr>
              <w:tab/>
            </w:r>
            <w:r w:rsidRPr="00B903D3">
              <w:rPr>
                <w:rFonts w:cs="Arial"/>
                <w:sz w:val="24"/>
                <w:szCs w:val="24"/>
              </w:rPr>
              <w:tab/>
            </w:r>
            <w:r w:rsidRPr="00B903D3">
              <w:rPr>
                <w:rFonts w:cs="Arial"/>
                <w:sz w:val="24"/>
                <w:szCs w:val="24"/>
              </w:rPr>
              <w:tab/>
            </w:r>
            <w:sdt>
              <w:sdtPr>
                <w:rPr>
                  <w:rFonts w:cs="Arial"/>
                  <w:b/>
                  <w:sz w:val="24"/>
                  <w:szCs w:val="24"/>
                </w:rPr>
                <w:id w:val="-806165688"/>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14:paraId="4873824F" w14:textId="77777777" w:rsidR="004A73FF" w:rsidRPr="00B903D3" w:rsidRDefault="004A73FF" w:rsidP="00AC68D0">
            <w:pPr>
              <w:spacing w:line="288" w:lineRule="auto"/>
              <w:rPr>
                <w:rFonts w:cs="Arial"/>
                <w:sz w:val="24"/>
                <w:szCs w:val="24"/>
              </w:rPr>
            </w:pPr>
          </w:p>
          <w:p w14:paraId="125AFA5A" w14:textId="77777777" w:rsidR="004A73FF" w:rsidRPr="00B903D3" w:rsidRDefault="004A73FF" w:rsidP="00AC68D0">
            <w:pPr>
              <w:spacing w:line="288" w:lineRule="auto"/>
              <w:rPr>
                <w:rFonts w:cs="Arial"/>
                <w:sz w:val="24"/>
                <w:szCs w:val="24"/>
              </w:rPr>
            </w:pPr>
            <w:r w:rsidRPr="00B903D3">
              <w:rPr>
                <w:rFonts w:cs="Arial"/>
                <w:sz w:val="24"/>
                <w:szCs w:val="24"/>
              </w:rPr>
              <w:t>Proof of payment must be submitted.</w:t>
            </w:r>
          </w:p>
        </w:tc>
        <w:tc>
          <w:tcPr>
            <w:tcW w:w="2551" w:type="dxa"/>
            <w:tcBorders>
              <w:top w:val="single" w:sz="12" w:space="0" w:color="auto"/>
              <w:left w:val="single" w:sz="12" w:space="0" w:color="auto"/>
              <w:bottom w:val="single" w:sz="4" w:space="0" w:color="auto"/>
              <w:right w:val="single" w:sz="12" w:space="0" w:color="auto"/>
            </w:tcBorders>
            <w:vAlign w:val="center"/>
          </w:tcPr>
          <w:p w14:paraId="474311FB" w14:textId="77777777" w:rsidR="004A73FF" w:rsidRPr="00B903D3" w:rsidRDefault="004A73FF" w:rsidP="00AC68D0">
            <w:pPr>
              <w:spacing w:line="288" w:lineRule="auto"/>
              <w:rPr>
                <w:rFonts w:cs="Arial"/>
                <w:sz w:val="24"/>
                <w:szCs w:val="24"/>
              </w:rPr>
            </w:pPr>
            <w:r w:rsidRPr="00B903D3">
              <w:rPr>
                <w:rFonts w:cs="Arial"/>
                <w:sz w:val="24"/>
                <w:szCs w:val="24"/>
              </w:rPr>
              <w:t>Sort Code</w:t>
            </w:r>
          </w:p>
        </w:tc>
        <w:tc>
          <w:tcPr>
            <w:tcW w:w="3261" w:type="dxa"/>
            <w:gridSpan w:val="3"/>
            <w:tcBorders>
              <w:top w:val="single" w:sz="12" w:space="0" w:color="auto"/>
              <w:left w:val="single" w:sz="12" w:space="0" w:color="auto"/>
              <w:right w:val="single" w:sz="12" w:space="0" w:color="auto"/>
            </w:tcBorders>
            <w:vAlign w:val="center"/>
          </w:tcPr>
          <w:p w14:paraId="7315A85E" w14:textId="77777777" w:rsidR="004A73FF" w:rsidRPr="00B903D3" w:rsidRDefault="004A73FF" w:rsidP="00AC68D0">
            <w:pPr>
              <w:spacing w:line="288" w:lineRule="auto"/>
              <w:rPr>
                <w:rFonts w:cs="Arial"/>
                <w:sz w:val="24"/>
                <w:szCs w:val="24"/>
              </w:rPr>
            </w:pPr>
            <w:r w:rsidRPr="00B903D3">
              <w:rPr>
                <w:rFonts w:cs="Arial"/>
                <w:sz w:val="24"/>
                <w:szCs w:val="24"/>
              </w:rPr>
              <w:t>83 34 00</w:t>
            </w:r>
          </w:p>
        </w:tc>
      </w:tr>
      <w:tr w:rsidR="004A73FF" w:rsidRPr="00B903D3" w:rsidDel="00F82337" w14:paraId="36185F22" w14:textId="77777777" w:rsidTr="00AC68D0">
        <w:trPr>
          <w:trHeight w:val="426"/>
        </w:trPr>
        <w:tc>
          <w:tcPr>
            <w:tcW w:w="3671" w:type="dxa"/>
            <w:vMerge/>
            <w:tcBorders>
              <w:left w:val="single" w:sz="12" w:space="0" w:color="auto"/>
              <w:right w:val="single" w:sz="12" w:space="0" w:color="auto"/>
            </w:tcBorders>
            <w:shd w:val="clear" w:color="auto" w:fill="auto"/>
            <w:vAlign w:val="center"/>
          </w:tcPr>
          <w:p w14:paraId="2658C13F" w14:textId="77777777" w:rsidR="004A73FF" w:rsidRPr="00B903D3" w:rsidRDefault="004A73FF"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35FA4B7B" w14:textId="77777777" w:rsidR="004A73FF" w:rsidRPr="00B903D3" w:rsidRDefault="004A73FF" w:rsidP="00AC68D0">
            <w:pPr>
              <w:spacing w:line="288" w:lineRule="auto"/>
              <w:rPr>
                <w:rFonts w:cs="Arial"/>
                <w:sz w:val="24"/>
                <w:szCs w:val="24"/>
              </w:rPr>
            </w:pPr>
            <w:r w:rsidRPr="00B903D3">
              <w:rPr>
                <w:rFonts w:cs="Arial"/>
                <w:sz w:val="24"/>
                <w:szCs w:val="24"/>
              </w:rPr>
              <w:t>A/C number</w:t>
            </w:r>
          </w:p>
        </w:tc>
        <w:tc>
          <w:tcPr>
            <w:tcW w:w="3261" w:type="dxa"/>
            <w:gridSpan w:val="3"/>
            <w:tcBorders>
              <w:left w:val="single" w:sz="12" w:space="0" w:color="auto"/>
              <w:bottom w:val="single" w:sz="4" w:space="0" w:color="auto"/>
              <w:right w:val="single" w:sz="12" w:space="0" w:color="auto"/>
            </w:tcBorders>
            <w:vAlign w:val="center"/>
          </w:tcPr>
          <w:p w14:paraId="5E2E6CFF" w14:textId="77777777" w:rsidR="004A73FF" w:rsidRPr="00B903D3" w:rsidRDefault="004A73FF" w:rsidP="00AC68D0">
            <w:pPr>
              <w:spacing w:line="288" w:lineRule="auto"/>
              <w:rPr>
                <w:rFonts w:cs="Arial"/>
                <w:sz w:val="24"/>
                <w:szCs w:val="24"/>
              </w:rPr>
            </w:pPr>
            <w:r w:rsidRPr="00B903D3">
              <w:rPr>
                <w:rFonts w:cs="Arial"/>
                <w:sz w:val="24"/>
                <w:szCs w:val="24"/>
              </w:rPr>
              <w:t>00137187</w:t>
            </w:r>
          </w:p>
        </w:tc>
      </w:tr>
      <w:tr w:rsidR="004A73FF" w:rsidRPr="00B903D3" w:rsidDel="00F82337" w14:paraId="3FA14F41" w14:textId="77777777" w:rsidTr="00AC68D0">
        <w:trPr>
          <w:trHeight w:val="426"/>
        </w:trPr>
        <w:tc>
          <w:tcPr>
            <w:tcW w:w="3671" w:type="dxa"/>
            <w:vMerge/>
            <w:tcBorders>
              <w:left w:val="single" w:sz="12" w:space="0" w:color="auto"/>
              <w:right w:val="single" w:sz="12" w:space="0" w:color="auto"/>
            </w:tcBorders>
            <w:shd w:val="clear" w:color="auto" w:fill="auto"/>
            <w:vAlign w:val="center"/>
          </w:tcPr>
          <w:p w14:paraId="600675CA" w14:textId="77777777" w:rsidR="004A73FF" w:rsidRPr="00B903D3" w:rsidRDefault="004A73FF"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72E1A96F" w14:textId="77777777" w:rsidR="004A73FF" w:rsidRPr="00B903D3" w:rsidRDefault="004A73FF" w:rsidP="00AC68D0">
            <w:pPr>
              <w:spacing w:line="288" w:lineRule="auto"/>
              <w:rPr>
                <w:rFonts w:cs="Arial"/>
                <w:sz w:val="24"/>
                <w:szCs w:val="24"/>
              </w:rPr>
            </w:pPr>
            <w:r w:rsidRPr="00B903D3">
              <w:rPr>
                <w:rFonts w:cs="Arial"/>
                <w:sz w:val="24"/>
                <w:szCs w:val="24"/>
              </w:rPr>
              <w:t>A/C Name</w:t>
            </w:r>
          </w:p>
        </w:tc>
        <w:tc>
          <w:tcPr>
            <w:tcW w:w="3261" w:type="dxa"/>
            <w:gridSpan w:val="3"/>
            <w:tcBorders>
              <w:left w:val="single" w:sz="12" w:space="0" w:color="auto"/>
              <w:bottom w:val="single" w:sz="4" w:space="0" w:color="auto"/>
              <w:right w:val="single" w:sz="12" w:space="0" w:color="auto"/>
            </w:tcBorders>
            <w:vAlign w:val="center"/>
          </w:tcPr>
          <w:p w14:paraId="562E0C79" w14:textId="77777777" w:rsidR="004A73FF" w:rsidRPr="00B903D3" w:rsidDel="003A5663" w:rsidRDefault="004A73FF" w:rsidP="00AC68D0">
            <w:pPr>
              <w:spacing w:line="288" w:lineRule="auto"/>
              <w:rPr>
                <w:rFonts w:cs="Arial"/>
                <w:sz w:val="24"/>
                <w:szCs w:val="24"/>
              </w:rPr>
            </w:pPr>
            <w:r w:rsidRPr="00B903D3">
              <w:rPr>
                <w:rFonts w:cs="Arial"/>
                <w:sz w:val="24"/>
                <w:szCs w:val="24"/>
              </w:rPr>
              <w:t>SEPA</w:t>
            </w:r>
          </w:p>
        </w:tc>
      </w:tr>
      <w:tr w:rsidR="004A73FF" w:rsidRPr="00B903D3" w:rsidDel="00F82337" w14:paraId="7D524187" w14:textId="77777777" w:rsidTr="00AC68D0">
        <w:trPr>
          <w:trHeight w:val="742"/>
        </w:trPr>
        <w:tc>
          <w:tcPr>
            <w:tcW w:w="3671" w:type="dxa"/>
            <w:vMerge/>
            <w:tcBorders>
              <w:left w:val="single" w:sz="12" w:space="0" w:color="auto"/>
              <w:right w:val="single" w:sz="12" w:space="0" w:color="auto"/>
            </w:tcBorders>
            <w:shd w:val="clear" w:color="auto" w:fill="auto"/>
            <w:vAlign w:val="center"/>
          </w:tcPr>
          <w:p w14:paraId="2A6A4D87" w14:textId="77777777" w:rsidR="004A73FF" w:rsidRPr="00B903D3" w:rsidRDefault="004A73FF"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4B2CF082" w14:textId="77777777" w:rsidR="004A73FF" w:rsidRPr="00B903D3" w:rsidRDefault="004A73FF" w:rsidP="00AC68D0">
            <w:pPr>
              <w:spacing w:line="288" w:lineRule="auto"/>
              <w:rPr>
                <w:rFonts w:cs="Arial"/>
                <w:sz w:val="24"/>
                <w:szCs w:val="24"/>
              </w:rPr>
            </w:pPr>
            <w:r w:rsidRPr="00B903D3">
              <w:rPr>
                <w:rFonts w:cs="Arial"/>
                <w:sz w:val="24"/>
                <w:szCs w:val="24"/>
              </w:rPr>
              <w:t>Proof of payment submitted:</w:t>
            </w:r>
          </w:p>
        </w:tc>
        <w:tc>
          <w:tcPr>
            <w:tcW w:w="1914" w:type="dxa"/>
            <w:gridSpan w:val="2"/>
            <w:tcBorders>
              <w:top w:val="single" w:sz="4" w:space="0" w:color="auto"/>
              <w:left w:val="single" w:sz="12" w:space="0" w:color="auto"/>
              <w:bottom w:val="single" w:sz="4" w:space="0" w:color="auto"/>
              <w:right w:val="single" w:sz="4" w:space="0" w:color="auto"/>
            </w:tcBorders>
            <w:vAlign w:val="center"/>
          </w:tcPr>
          <w:p w14:paraId="16139B79" w14:textId="77777777" w:rsidR="004A73FF" w:rsidRPr="00B903D3" w:rsidRDefault="004A73FF" w:rsidP="00AC68D0">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637710542"/>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347" w:type="dxa"/>
            <w:tcBorders>
              <w:top w:val="single" w:sz="4" w:space="0" w:color="auto"/>
              <w:left w:val="single" w:sz="4" w:space="0" w:color="auto"/>
              <w:bottom w:val="single" w:sz="4" w:space="0" w:color="auto"/>
              <w:right w:val="single" w:sz="12" w:space="0" w:color="auto"/>
            </w:tcBorders>
            <w:vAlign w:val="center"/>
          </w:tcPr>
          <w:p w14:paraId="0940282F" w14:textId="77777777" w:rsidR="004A73FF" w:rsidRPr="00B903D3" w:rsidRDefault="004A73FF" w:rsidP="00AC68D0">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535786299"/>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4A73FF" w:rsidRPr="00B903D3" w:rsidDel="00F82337" w14:paraId="0D30AEFC" w14:textId="77777777" w:rsidTr="00AC68D0">
        <w:trPr>
          <w:trHeight w:val="668"/>
        </w:trPr>
        <w:tc>
          <w:tcPr>
            <w:tcW w:w="3671" w:type="dxa"/>
            <w:vMerge/>
            <w:tcBorders>
              <w:left w:val="single" w:sz="12" w:space="0" w:color="auto"/>
              <w:right w:val="single" w:sz="12" w:space="0" w:color="auto"/>
            </w:tcBorders>
            <w:shd w:val="clear" w:color="auto" w:fill="auto"/>
            <w:vAlign w:val="center"/>
          </w:tcPr>
          <w:p w14:paraId="57A8C98F" w14:textId="77777777" w:rsidR="004A73FF" w:rsidRPr="00B903D3" w:rsidRDefault="004A73FF"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014953FC" w14:textId="77777777" w:rsidR="004A73FF" w:rsidRPr="00B903D3" w:rsidRDefault="004A73FF" w:rsidP="00AC68D0">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7527A6A3" w14:textId="77777777" w:rsidR="004A73FF" w:rsidRPr="00B903D3" w:rsidRDefault="004A73FF" w:rsidP="00AC68D0">
            <w:pPr>
              <w:spacing w:line="288" w:lineRule="auto"/>
              <w:rPr>
                <w:rFonts w:cs="Arial"/>
                <w:sz w:val="24"/>
                <w:szCs w:val="24"/>
              </w:rPr>
            </w:pPr>
          </w:p>
        </w:tc>
      </w:tr>
      <w:tr w:rsidR="004A73FF" w:rsidRPr="00B903D3" w:rsidDel="00F82337" w14:paraId="2AABC90A" w14:textId="77777777" w:rsidTr="00AC68D0">
        <w:trPr>
          <w:trHeight w:val="445"/>
        </w:trPr>
        <w:tc>
          <w:tcPr>
            <w:tcW w:w="3671" w:type="dxa"/>
            <w:vMerge w:val="restart"/>
            <w:tcBorders>
              <w:left w:val="single" w:sz="12" w:space="0" w:color="auto"/>
              <w:right w:val="single" w:sz="12" w:space="0" w:color="auto"/>
            </w:tcBorders>
            <w:shd w:val="clear" w:color="auto" w:fill="auto"/>
            <w:vAlign w:val="center"/>
          </w:tcPr>
          <w:p w14:paraId="1FB5AAA1" w14:textId="77777777" w:rsidR="004A73FF" w:rsidRPr="00B903D3" w:rsidRDefault="004A73FF" w:rsidP="00AC68D0">
            <w:pPr>
              <w:spacing w:line="288" w:lineRule="auto"/>
              <w:rPr>
                <w:rFonts w:cs="Arial"/>
                <w:b/>
                <w:sz w:val="24"/>
                <w:szCs w:val="24"/>
              </w:rPr>
            </w:pPr>
            <w:r w:rsidRPr="00B903D3">
              <w:rPr>
                <w:rFonts w:cs="Arial"/>
                <w:sz w:val="24"/>
                <w:szCs w:val="24"/>
              </w:rPr>
              <w:t>Online Card Payment</w:t>
            </w:r>
            <w:r w:rsidRPr="00B903D3">
              <w:rPr>
                <w:rFonts w:cs="Arial"/>
                <w:sz w:val="24"/>
                <w:szCs w:val="24"/>
              </w:rPr>
              <w:tab/>
            </w:r>
            <w:sdt>
              <w:sdtPr>
                <w:rPr>
                  <w:rFonts w:cs="Arial"/>
                  <w:b/>
                  <w:sz w:val="24"/>
                  <w:szCs w:val="24"/>
                </w:rPr>
                <w:id w:val="207932909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p w14:paraId="7E76EE86" w14:textId="77777777" w:rsidR="0039163E" w:rsidRDefault="0039163E" w:rsidP="0039163E">
            <w:pPr>
              <w:spacing w:line="288" w:lineRule="auto"/>
              <w:rPr>
                <w:rFonts w:cs="Arial"/>
                <w:sz w:val="24"/>
              </w:rPr>
            </w:pPr>
          </w:p>
          <w:p w14:paraId="33A9996B" w14:textId="77777777" w:rsidR="0039163E" w:rsidRPr="006A2D39" w:rsidRDefault="0039163E" w:rsidP="0039163E">
            <w:pPr>
              <w:rPr>
                <w:rFonts w:cs="Arial"/>
                <w:bCs/>
                <w:sz w:val="24"/>
              </w:rPr>
            </w:pPr>
            <w:r w:rsidRPr="006A2D39">
              <w:rPr>
                <w:rFonts w:cs="Arial"/>
                <w:bCs/>
                <w:sz w:val="24"/>
              </w:rPr>
              <w:t>Payment is accepted online at</w:t>
            </w:r>
          </w:p>
          <w:p w14:paraId="0C6F78C3" w14:textId="77777777" w:rsidR="0039163E" w:rsidRPr="006A2D39" w:rsidRDefault="0039163E" w:rsidP="0039163E">
            <w:pPr>
              <w:rPr>
                <w:rFonts w:cs="Arial"/>
                <w:bCs/>
                <w:sz w:val="24"/>
              </w:rPr>
            </w:pPr>
            <w:hyperlink r:id="rId9" w:history="1">
              <w:r w:rsidRPr="006A2D39">
                <w:rPr>
                  <w:rStyle w:val="Hyperlink"/>
                  <w:rFonts w:cs="Arial"/>
                  <w:bCs/>
                  <w:sz w:val="24"/>
                </w:rPr>
                <w:t>https://webpayments.sepa.org.uk/</w:t>
              </w:r>
            </w:hyperlink>
          </w:p>
          <w:p w14:paraId="175F94FE" w14:textId="77777777" w:rsidR="004A73FF" w:rsidRPr="00B903D3" w:rsidRDefault="004A73FF" w:rsidP="00AC68D0">
            <w:pPr>
              <w:spacing w:line="288" w:lineRule="auto"/>
              <w:rPr>
                <w:rFonts w:cs="Arial"/>
                <w:sz w:val="24"/>
                <w:szCs w:val="24"/>
              </w:rPr>
            </w:pPr>
          </w:p>
          <w:p w14:paraId="48E39815" w14:textId="77777777" w:rsidR="004A73FF" w:rsidRPr="00B903D3" w:rsidRDefault="004A73FF" w:rsidP="00AC68D0">
            <w:pPr>
              <w:spacing w:line="288" w:lineRule="auto"/>
              <w:rPr>
                <w:rFonts w:cs="Arial"/>
                <w:sz w:val="24"/>
                <w:szCs w:val="24"/>
              </w:rPr>
            </w:pPr>
            <w:r w:rsidRPr="00B903D3">
              <w:rPr>
                <w:rFonts w:cs="Arial"/>
                <w:sz w:val="24"/>
                <w:szCs w:val="24"/>
              </w:rPr>
              <w:t>Proof of payment must be submitted.</w:t>
            </w:r>
          </w:p>
        </w:tc>
        <w:tc>
          <w:tcPr>
            <w:tcW w:w="2551" w:type="dxa"/>
            <w:tcBorders>
              <w:top w:val="single" w:sz="4" w:space="0" w:color="auto"/>
              <w:left w:val="single" w:sz="12" w:space="0" w:color="auto"/>
              <w:bottom w:val="single" w:sz="4" w:space="0" w:color="auto"/>
              <w:right w:val="single" w:sz="12" w:space="0" w:color="auto"/>
            </w:tcBorders>
            <w:vAlign w:val="center"/>
          </w:tcPr>
          <w:p w14:paraId="5E4E463A" w14:textId="77777777" w:rsidR="004A73FF" w:rsidRPr="00B903D3" w:rsidRDefault="004A73FF" w:rsidP="00AC68D0">
            <w:pPr>
              <w:spacing w:line="288" w:lineRule="auto"/>
              <w:rPr>
                <w:rFonts w:cs="Arial"/>
                <w:sz w:val="24"/>
                <w:szCs w:val="24"/>
              </w:rPr>
            </w:pPr>
            <w:r w:rsidRPr="00B903D3">
              <w:rPr>
                <w:rFonts w:cs="Arial"/>
                <w:sz w:val="24"/>
                <w:szCs w:val="24"/>
              </w:rPr>
              <w:t>Proof of payment submitted:</w:t>
            </w:r>
          </w:p>
        </w:tc>
        <w:tc>
          <w:tcPr>
            <w:tcW w:w="1843" w:type="dxa"/>
            <w:tcBorders>
              <w:top w:val="single" w:sz="4" w:space="0" w:color="auto"/>
              <w:left w:val="single" w:sz="12" w:space="0" w:color="auto"/>
              <w:bottom w:val="single" w:sz="4" w:space="0" w:color="auto"/>
              <w:right w:val="single" w:sz="4" w:space="0" w:color="auto"/>
            </w:tcBorders>
            <w:vAlign w:val="center"/>
          </w:tcPr>
          <w:p w14:paraId="7BE90EC9" w14:textId="77777777" w:rsidR="004A73FF" w:rsidRPr="00B903D3" w:rsidRDefault="004A73FF" w:rsidP="00AC68D0">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548718298"/>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36E92E8E" w14:textId="77777777" w:rsidR="004A73FF" w:rsidRPr="00B903D3" w:rsidRDefault="004A73FF" w:rsidP="00AC68D0">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151295033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4A73FF" w:rsidRPr="00B903D3" w:rsidDel="00F82337" w14:paraId="7DCA82D6" w14:textId="77777777" w:rsidTr="00AC68D0">
        <w:trPr>
          <w:trHeight w:val="1080"/>
        </w:trPr>
        <w:tc>
          <w:tcPr>
            <w:tcW w:w="3671" w:type="dxa"/>
            <w:vMerge/>
            <w:tcBorders>
              <w:left w:val="single" w:sz="12" w:space="0" w:color="auto"/>
              <w:right w:val="single" w:sz="12" w:space="0" w:color="auto"/>
            </w:tcBorders>
            <w:shd w:val="clear" w:color="auto" w:fill="auto"/>
            <w:vAlign w:val="center"/>
          </w:tcPr>
          <w:p w14:paraId="1B4C5B1A" w14:textId="77777777" w:rsidR="004A73FF" w:rsidRPr="00B903D3" w:rsidRDefault="004A73FF"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5B4FBF72" w14:textId="77777777" w:rsidR="004A73FF" w:rsidRPr="00B903D3" w:rsidRDefault="004A73FF" w:rsidP="00AC68D0">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1D7071CD" w14:textId="77777777" w:rsidR="004A73FF" w:rsidRPr="00B903D3" w:rsidRDefault="004A73FF" w:rsidP="00AC68D0">
            <w:pPr>
              <w:spacing w:line="288" w:lineRule="auto"/>
              <w:rPr>
                <w:rFonts w:cs="Arial"/>
                <w:sz w:val="24"/>
                <w:szCs w:val="24"/>
              </w:rPr>
            </w:pPr>
          </w:p>
        </w:tc>
      </w:tr>
      <w:tr w:rsidR="004A73FF" w:rsidRPr="00B903D3" w:rsidDel="00F82337" w14:paraId="41478ADA" w14:textId="77777777" w:rsidTr="00AC68D0">
        <w:trPr>
          <w:trHeight w:val="1080"/>
        </w:trPr>
        <w:tc>
          <w:tcPr>
            <w:tcW w:w="3671" w:type="dxa"/>
            <w:tcBorders>
              <w:left w:val="single" w:sz="12" w:space="0" w:color="auto"/>
              <w:bottom w:val="single" w:sz="12" w:space="0" w:color="auto"/>
              <w:right w:val="single" w:sz="12" w:space="0" w:color="auto"/>
            </w:tcBorders>
            <w:shd w:val="clear" w:color="auto" w:fill="auto"/>
            <w:vAlign w:val="center"/>
          </w:tcPr>
          <w:p w14:paraId="5D0A42E0" w14:textId="77777777" w:rsidR="004A73FF" w:rsidRPr="00B903D3" w:rsidRDefault="004A73FF" w:rsidP="00AC68D0">
            <w:pPr>
              <w:spacing w:line="288" w:lineRule="auto"/>
              <w:rPr>
                <w:rFonts w:cs="Arial"/>
                <w:sz w:val="24"/>
                <w:szCs w:val="24"/>
              </w:rPr>
            </w:pPr>
            <w:r w:rsidRPr="00B903D3">
              <w:rPr>
                <w:rFonts w:cs="Arial"/>
                <w:sz w:val="24"/>
                <w:szCs w:val="24"/>
              </w:rPr>
              <w:t>Cheque</w:t>
            </w:r>
          </w:p>
        </w:tc>
        <w:tc>
          <w:tcPr>
            <w:tcW w:w="5812" w:type="dxa"/>
            <w:gridSpan w:val="4"/>
            <w:tcBorders>
              <w:top w:val="single" w:sz="4" w:space="0" w:color="auto"/>
              <w:left w:val="single" w:sz="12" w:space="0" w:color="auto"/>
              <w:bottom w:val="single" w:sz="12" w:space="0" w:color="auto"/>
              <w:right w:val="single" w:sz="12" w:space="0" w:color="auto"/>
            </w:tcBorders>
            <w:vAlign w:val="center"/>
          </w:tcPr>
          <w:p w14:paraId="6DB48462" w14:textId="77777777" w:rsidR="004A73FF" w:rsidRPr="00B903D3" w:rsidRDefault="004A73FF" w:rsidP="00AC68D0">
            <w:pPr>
              <w:spacing w:line="288" w:lineRule="auto"/>
              <w:rPr>
                <w:rFonts w:cs="Arial"/>
                <w:sz w:val="24"/>
                <w:szCs w:val="24"/>
              </w:rPr>
            </w:pPr>
            <w:r w:rsidRPr="00B903D3">
              <w:rPr>
                <w:rFonts w:cs="Arial"/>
                <w:sz w:val="24"/>
                <w:szCs w:val="24"/>
              </w:rPr>
              <w:t>Payable to SEPA and submitted with your application</w:t>
            </w:r>
          </w:p>
        </w:tc>
      </w:tr>
    </w:tbl>
    <w:p w14:paraId="4D6E5DBE" w14:textId="77777777" w:rsidR="004A73FF" w:rsidRDefault="004A73FF" w:rsidP="00896258">
      <w:pPr>
        <w:keepNext/>
        <w:rPr>
          <w:rFonts w:cs="Arial"/>
          <w:b/>
        </w:rPr>
      </w:pPr>
    </w:p>
    <w:p w14:paraId="5414E0CA" w14:textId="11BB737A" w:rsidR="00896258" w:rsidRDefault="00896258" w:rsidP="00896258">
      <w:pPr>
        <w:keepNext/>
        <w:rPr>
          <w:rFonts w:cs="Arial"/>
          <w:b/>
        </w:rPr>
      </w:pPr>
      <w:r w:rsidRPr="008A7DE2">
        <w:rPr>
          <w:rFonts w:cs="Arial"/>
          <w:b/>
        </w:rPr>
        <w:t>Please return this form to:</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000" w:firstRow="0" w:lastRow="0" w:firstColumn="0" w:lastColumn="0" w:noHBand="0" w:noVBand="0"/>
      </w:tblPr>
      <w:tblGrid>
        <w:gridCol w:w="2971"/>
        <w:gridCol w:w="2970"/>
        <w:gridCol w:w="2968"/>
      </w:tblGrid>
      <w:tr w:rsidR="00896258" w:rsidRPr="003454DA" w14:paraId="5414E0D4" w14:textId="77777777" w:rsidTr="009A1830">
        <w:trPr>
          <w:trHeight w:val="101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168F4E32" w14:textId="77777777" w:rsidR="00896258" w:rsidRDefault="004A73FF" w:rsidP="009A1830">
            <w:pPr>
              <w:spacing w:before="30" w:after="30"/>
              <w:ind w:left="30" w:right="28"/>
              <w:rPr>
                <w:rFonts w:cs="Arial"/>
                <w:b/>
                <w:bCs/>
                <w:sz w:val="17"/>
                <w:szCs w:val="17"/>
                <w:lang w:eastAsia="en-GB"/>
              </w:rPr>
            </w:pPr>
            <w:r>
              <w:rPr>
                <w:rFonts w:cs="Arial"/>
                <w:b/>
                <w:bCs/>
                <w:sz w:val="17"/>
                <w:szCs w:val="17"/>
                <w:lang w:eastAsia="en-GB"/>
              </w:rPr>
              <w:t>By email:</w:t>
            </w:r>
          </w:p>
          <w:p w14:paraId="273FE037" w14:textId="77777777" w:rsidR="004A73FF" w:rsidRPr="004A73FF" w:rsidRDefault="004A73FF" w:rsidP="009A1830">
            <w:pPr>
              <w:spacing w:before="30" w:after="30"/>
              <w:ind w:left="30" w:right="28"/>
              <w:rPr>
                <w:rFonts w:cs="Arial"/>
                <w:bCs/>
                <w:sz w:val="17"/>
                <w:szCs w:val="17"/>
                <w:lang w:eastAsia="en-GB"/>
              </w:rPr>
            </w:pPr>
          </w:p>
          <w:p w14:paraId="5414E0CB" w14:textId="6D900406" w:rsidR="004A73FF" w:rsidRPr="004A73FF" w:rsidRDefault="0039163E" w:rsidP="009A1830">
            <w:pPr>
              <w:spacing w:before="30" w:after="30"/>
              <w:ind w:left="30" w:right="28"/>
              <w:rPr>
                <w:rFonts w:cs="Arial"/>
                <w:b/>
                <w:sz w:val="17"/>
                <w:szCs w:val="17"/>
                <w:lang w:eastAsia="en-GB"/>
              </w:rPr>
            </w:pPr>
            <w:hyperlink r:id="rId10" w:history="1">
              <w:r w:rsidR="004A73FF" w:rsidRPr="008E1EC7">
                <w:rPr>
                  <w:rStyle w:val="Hyperlink"/>
                  <w:rFonts w:cs="Arial"/>
                  <w:bCs/>
                  <w:sz w:val="17"/>
                  <w:szCs w:val="17"/>
                  <w:lang w:eastAsia="en-GB"/>
                </w:rPr>
                <w:t>registry@sepa.org.uk</w:t>
              </w:r>
            </w:hyperlink>
            <w:r w:rsidR="004A73FF">
              <w:rPr>
                <w:rFonts w:cs="Arial"/>
                <w:bCs/>
                <w:sz w:val="17"/>
                <w:szCs w:val="17"/>
                <w:lang w:eastAsia="en-GB"/>
              </w:rPr>
              <w:t xml:space="preserve"> </w:t>
            </w:r>
          </w:p>
        </w:tc>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5414E0CC" w14:textId="77777777" w:rsidR="00896258" w:rsidRPr="008A56C1" w:rsidRDefault="00896258" w:rsidP="009A1830">
            <w:pPr>
              <w:rPr>
                <w:rFonts w:cs="Arial"/>
                <w:b/>
                <w:sz w:val="17"/>
                <w:szCs w:val="17"/>
                <w:lang w:eastAsia="en-GB"/>
              </w:rPr>
            </w:pPr>
            <w:smartTag w:uri="urn:schemas-microsoft-com:office:smarttags" w:element="place">
              <w:smartTag w:uri="urn:schemas-microsoft-com:office:smarttags" w:element="PlaceName">
                <w:r w:rsidRPr="008A56C1">
                  <w:rPr>
                    <w:rFonts w:cs="Arial"/>
                    <w:b/>
                    <w:sz w:val="17"/>
                    <w:szCs w:val="17"/>
                    <w:lang w:eastAsia="en-GB"/>
                  </w:rPr>
                  <w:t>Angus</w:t>
                </w:r>
              </w:smartTag>
              <w:r w:rsidRPr="008A56C1">
                <w:rPr>
                  <w:rFonts w:cs="Arial"/>
                  <w:b/>
                  <w:sz w:val="17"/>
                  <w:szCs w:val="17"/>
                  <w:lang w:eastAsia="en-GB"/>
                </w:rPr>
                <w:t xml:space="preserve"> </w:t>
              </w:r>
              <w:smartTag w:uri="urn:schemas-microsoft-com:office:smarttags" w:element="PlaceName">
                <w:r w:rsidRPr="008A56C1">
                  <w:rPr>
                    <w:rFonts w:cs="Arial"/>
                    <w:b/>
                    <w:sz w:val="17"/>
                    <w:szCs w:val="17"/>
                    <w:lang w:eastAsia="en-GB"/>
                  </w:rPr>
                  <w:t>Smith</w:t>
                </w:r>
              </w:smartTag>
              <w:r w:rsidRPr="008A56C1">
                <w:rPr>
                  <w:rFonts w:cs="Arial"/>
                  <w:b/>
                  <w:sz w:val="17"/>
                  <w:szCs w:val="17"/>
                  <w:lang w:eastAsia="en-GB"/>
                </w:rPr>
                <w:t xml:space="preserve"> </w:t>
              </w:r>
              <w:smartTag w:uri="urn:schemas-microsoft-com:office:smarttags" w:element="PlaceType">
                <w:r w:rsidRPr="008A56C1">
                  <w:rPr>
                    <w:rFonts w:cs="Arial"/>
                    <w:b/>
                    <w:sz w:val="17"/>
                    <w:szCs w:val="17"/>
                    <w:lang w:eastAsia="en-GB"/>
                  </w:rPr>
                  <w:t>Building</w:t>
                </w:r>
              </w:smartTag>
            </w:smartTag>
          </w:p>
          <w:p w14:paraId="5414E0CD" w14:textId="77777777" w:rsidR="00896258" w:rsidRPr="008A56C1" w:rsidRDefault="00896258" w:rsidP="009A1830">
            <w:pPr>
              <w:rPr>
                <w:rFonts w:cs="Arial"/>
                <w:sz w:val="17"/>
                <w:szCs w:val="17"/>
                <w:lang w:eastAsia="en-GB"/>
              </w:rPr>
            </w:pPr>
            <w:smartTag w:uri="urn:schemas-microsoft-com:office:smarttags" w:element="Street">
              <w:smartTag w:uri="urn:schemas-microsoft-com:office:smarttags" w:element="address">
                <w:r w:rsidRPr="008A56C1">
                  <w:rPr>
                    <w:rFonts w:cs="Arial"/>
                    <w:sz w:val="17"/>
                    <w:szCs w:val="17"/>
                    <w:lang w:eastAsia="en-GB"/>
                  </w:rPr>
                  <w:t>6 Parklands Avenue</w:t>
                </w:r>
              </w:smartTag>
            </w:smartTag>
          </w:p>
          <w:p w14:paraId="5414E0CE" w14:textId="77777777" w:rsidR="00896258" w:rsidRPr="008A56C1" w:rsidRDefault="00896258" w:rsidP="009A1830">
            <w:pPr>
              <w:rPr>
                <w:rFonts w:cs="Arial"/>
                <w:sz w:val="17"/>
                <w:szCs w:val="17"/>
                <w:lang w:eastAsia="en-GB"/>
              </w:rPr>
            </w:pPr>
            <w:r w:rsidRPr="008A56C1">
              <w:rPr>
                <w:rFonts w:cs="Arial"/>
                <w:sz w:val="17"/>
                <w:szCs w:val="17"/>
                <w:lang w:eastAsia="en-GB"/>
              </w:rPr>
              <w:t>Eurocentral</w:t>
            </w:r>
          </w:p>
          <w:p w14:paraId="5414E0CF" w14:textId="77777777" w:rsidR="00896258" w:rsidRPr="008A56C1" w:rsidRDefault="00896258" w:rsidP="009A1830">
            <w:pPr>
              <w:rPr>
                <w:rFonts w:cs="Arial"/>
                <w:sz w:val="17"/>
                <w:szCs w:val="17"/>
                <w:lang w:eastAsia="en-GB"/>
              </w:rPr>
            </w:pPr>
            <w:proofErr w:type="spellStart"/>
            <w:r w:rsidRPr="008A56C1">
              <w:rPr>
                <w:rFonts w:cs="Arial"/>
                <w:sz w:val="17"/>
                <w:szCs w:val="17"/>
                <w:lang w:eastAsia="en-GB"/>
              </w:rPr>
              <w:t>Holytown</w:t>
            </w:r>
            <w:proofErr w:type="spellEnd"/>
            <w:r w:rsidRPr="008A56C1">
              <w:rPr>
                <w:rFonts w:cs="Arial"/>
                <w:sz w:val="17"/>
                <w:szCs w:val="17"/>
                <w:lang w:eastAsia="en-GB"/>
              </w:rPr>
              <w:t>,</w:t>
            </w:r>
          </w:p>
          <w:p w14:paraId="5414E0D0" w14:textId="77777777" w:rsidR="00896258" w:rsidRPr="008A56C1" w:rsidRDefault="00896258" w:rsidP="009A1830">
            <w:pPr>
              <w:rPr>
                <w:rFonts w:cs="Arial"/>
                <w:sz w:val="17"/>
                <w:szCs w:val="17"/>
                <w:lang w:eastAsia="en-GB"/>
              </w:rPr>
            </w:pPr>
            <w:smartTag w:uri="urn:schemas-microsoft-com:office:smarttags" w:element="place">
              <w:r w:rsidRPr="008A56C1">
                <w:rPr>
                  <w:rFonts w:cs="Arial"/>
                  <w:sz w:val="17"/>
                  <w:szCs w:val="17"/>
                  <w:lang w:eastAsia="en-GB"/>
                </w:rPr>
                <w:t>North Lanarkshire</w:t>
              </w:r>
            </w:smartTag>
          </w:p>
          <w:p w14:paraId="5414E0D1" w14:textId="77777777" w:rsidR="00896258" w:rsidRPr="008A56C1" w:rsidRDefault="00896258" w:rsidP="009A1830">
            <w:pPr>
              <w:rPr>
                <w:rFonts w:cs="Arial"/>
                <w:sz w:val="17"/>
                <w:szCs w:val="17"/>
                <w:lang w:eastAsia="en-GB"/>
              </w:rPr>
            </w:pPr>
            <w:r w:rsidRPr="008A56C1">
              <w:rPr>
                <w:rFonts w:cs="Arial"/>
                <w:sz w:val="17"/>
                <w:szCs w:val="17"/>
                <w:lang w:eastAsia="en-GB"/>
              </w:rPr>
              <w:t>ML1 4WQ </w:t>
            </w:r>
          </w:p>
          <w:p w14:paraId="5414E0D2" w14:textId="250A0F35" w:rsidR="00896258" w:rsidRPr="00500BD5" w:rsidRDefault="00896258" w:rsidP="009A1830">
            <w:pPr>
              <w:rPr>
                <w:rFonts w:cs="Arial"/>
                <w:sz w:val="17"/>
                <w:szCs w:val="17"/>
                <w:lang w:eastAsia="en-GB"/>
              </w:rPr>
            </w:pPr>
            <w:r w:rsidRPr="008A56C1">
              <w:rPr>
                <w:rFonts w:cs="Arial"/>
                <w:sz w:val="17"/>
                <w:szCs w:val="17"/>
                <w:lang w:eastAsia="en-GB"/>
              </w:rPr>
              <w:t>Tel: 01698 839000</w:t>
            </w:r>
            <w:r w:rsidRPr="008A56C1">
              <w:rPr>
                <w:rFonts w:cs="Arial"/>
                <w:sz w:val="17"/>
                <w:szCs w:val="17"/>
                <w:lang w:eastAsia="en-GB"/>
              </w:rPr>
              <w:br/>
            </w: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14:paraId="04C9365B" w14:textId="77777777" w:rsidR="00896258" w:rsidRDefault="004A73FF" w:rsidP="009A1830">
            <w:pPr>
              <w:spacing w:before="30" w:after="30"/>
              <w:ind w:left="30" w:right="28"/>
              <w:rPr>
                <w:rFonts w:cs="Arial"/>
                <w:b/>
                <w:bCs/>
                <w:sz w:val="17"/>
                <w:szCs w:val="17"/>
                <w:lang w:eastAsia="en-GB"/>
              </w:rPr>
            </w:pPr>
            <w:r>
              <w:rPr>
                <w:rFonts w:cs="Arial"/>
                <w:b/>
                <w:bCs/>
                <w:sz w:val="17"/>
                <w:szCs w:val="17"/>
                <w:lang w:eastAsia="en-GB"/>
              </w:rPr>
              <w:t>For any queries, please contact:</w:t>
            </w:r>
          </w:p>
          <w:p w14:paraId="75E576B7" w14:textId="77777777" w:rsidR="004A73FF" w:rsidRDefault="004A73FF" w:rsidP="009A1830">
            <w:pPr>
              <w:spacing w:before="30" w:after="30"/>
              <w:ind w:left="30" w:right="28"/>
              <w:rPr>
                <w:rFonts w:cs="Arial"/>
                <w:sz w:val="17"/>
                <w:szCs w:val="17"/>
                <w:lang w:eastAsia="en-GB"/>
              </w:rPr>
            </w:pPr>
          </w:p>
          <w:p w14:paraId="5414E0D3" w14:textId="48856CED" w:rsidR="004A73FF" w:rsidRPr="004A73FF" w:rsidRDefault="0039163E" w:rsidP="009A1830">
            <w:pPr>
              <w:spacing w:before="30" w:after="30"/>
              <w:ind w:left="30" w:right="28"/>
              <w:rPr>
                <w:rFonts w:cs="Arial"/>
                <w:sz w:val="17"/>
                <w:szCs w:val="17"/>
                <w:lang w:eastAsia="en-GB"/>
              </w:rPr>
            </w:pPr>
            <w:hyperlink r:id="rId11" w:history="1">
              <w:r w:rsidR="004A73FF" w:rsidRPr="008E1EC7">
                <w:rPr>
                  <w:rStyle w:val="Hyperlink"/>
                  <w:rFonts w:cs="Arial"/>
                  <w:sz w:val="17"/>
                  <w:szCs w:val="17"/>
                  <w:lang w:eastAsia="en-GB"/>
                </w:rPr>
                <w:t>wastepermitting@sepa.org.uk</w:t>
              </w:r>
            </w:hyperlink>
            <w:r w:rsidR="004A73FF">
              <w:rPr>
                <w:rFonts w:cs="Arial"/>
                <w:sz w:val="17"/>
                <w:szCs w:val="17"/>
                <w:lang w:eastAsia="en-GB"/>
              </w:rPr>
              <w:t xml:space="preserve"> </w:t>
            </w:r>
          </w:p>
        </w:tc>
      </w:tr>
    </w:tbl>
    <w:p w14:paraId="5414E0D5" w14:textId="77777777" w:rsidR="00F60835" w:rsidRPr="00F60835" w:rsidRDefault="00271B51" w:rsidP="00271B51">
      <w:pPr>
        <w:keepNext/>
        <w:rPr>
          <w:rFonts w:cs="Arial"/>
          <w:b/>
          <w:bCs/>
          <w:sz w:val="28"/>
          <w:szCs w:val="28"/>
        </w:rPr>
      </w:pPr>
      <w:r>
        <w:rPr>
          <w:rFonts w:cs="Arial"/>
          <w:b/>
          <w:bCs/>
          <w:sz w:val="28"/>
          <w:szCs w:val="28"/>
        </w:rPr>
        <w:br w:type="page"/>
      </w:r>
      <w:r w:rsidR="009C2DAA">
        <w:rPr>
          <w:rFonts w:cs="Arial"/>
          <w:b/>
          <w:bCs/>
          <w:sz w:val="28"/>
          <w:szCs w:val="28"/>
        </w:rPr>
        <w:t>A</w:t>
      </w:r>
      <w:r w:rsidR="00F60835" w:rsidRPr="00F60835">
        <w:rPr>
          <w:rFonts w:cs="Arial"/>
          <w:b/>
          <w:bCs/>
          <w:sz w:val="28"/>
          <w:szCs w:val="28"/>
        </w:rPr>
        <w:t xml:space="preserve">dditional Notes: </w:t>
      </w:r>
    </w:p>
    <w:p w14:paraId="5414E0D6" w14:textId="77777777" w:rsidR="00F60835" w:rsidRPr="00F60835" w:rsidRDefault="00F60835" w:rsidP="00271B51">
      <w:pPr>
        <w:keepNext/>
        <w:jc w:val="both"/>
        <w:rPr>
          <w:rFonts w:cs="Arial"/>
          <w:b/>
          <w:bCs/>
          <w:sz w:val="24"/>
          <w:szCs w:val="24"/>
        </w:rPr>
      </w:pPr>
    </w:p>
    <w:p w14:paraId="5414E0D7" w14:textId="77777777" w:rsidR="00F60835" w:rsidRPr="00E41040" w:rsidRDefault="00F60835" w:rsidP="00271B51">
      <w:pPr>
        <w:keepNext/>
        <w:jc w:val="both"/>
        <w:rPr>
          <w:rFonts w:cs="Arial"/>
        </w:rPr>
      </w:pPr>
      <w:r w:rsidRPr="00E41040">
        <w:rPr>
          <w:rFonts w:cs="Arial"/>
        </w:rPr>
        <w:t>The exemption only applies to:</w:t>
      </w:r>
    </w:p>
    <w:p w14:paraId="5414E0D8" w14:textId="77777777" w:rsidR="00F60835" w:rsidRPr="00E41040" w:rsidRDefault="00F60835" w:rsidP="00271B51">
      <w:pPr>
        <w:keepNext/>
        <w:jc w:val="both"/>
        <w:rPr>
          <w:rFonts w:cs="Arial"/>
        </w:rPr>
      </w:pPr>
    </w:p>
    <w:p w14:paraId="5414E0D9" w14:textId="77777777" w:rsidR="00F60835" w:rsidRPr="00E41040" w:rsidRDefault="00F60835" w:rsidP="00271B51">
      <w:pPr>
        <w:keepNext/>
        <w:rPr>
          <w:rFonts w:cs="Arial"/>
        </w:rPr>
      </w:pPr>
      <w:r w:rsidRPr="00E41040">
        <w:rPr>
          <w:rFonts w:cs="Arial"/>
        </w:rPr>
        <w:t xml:space="preserve">(1) The disposal of waste consisting of pesticide solution or washings in a lined </w:t>
      </w:r>
      <w:proofErr w:type="spellStart"/>
      <w:r w:rsidRPr="00E41040">
        <w:rPr>
          <w:rFonts w:cs="Arial"/>
        </w:rPr>
        <w:t>biobed</w:t>
      </w:r>
      <w:proofErr w:type="spellEnd"/>
      <w:r w:rsidRPr="00E41040">
        <w:rPr>
          <w:rFonts w:cs="Arial"/>
        </w:rPr>
        <w:t xml:space="preserve"> at the place where the waste is produced, provided that no more than 8000 litres of such waste is so disposed of in any 12 month period.</w:t>
      </w:r>
    </w:p>
    <w:p w14:paraId="5414E0DA" w14:textId="77777777" w:rsidR="00F60835" w:rsidRPr="00E41040" w:rsidRDefault="00F60835" w:rsidP="00271B51">
      <w:pPr>
        <w:keepNext/>
        <w:rPr>
          <w:rFonts w:cs="Arial"/>
        </w:rPr>
      </w:pPr>
    </w:p>
    <w:p w14:paraId="5414E0DB" w14:textId="77777777" w:rsidR="00F60835" w:rsidRPr="00E41040" w:rsidRDefault="00F60835" w:rsidP="00271B51">
      <w:pPr>
        <w:keepNext/>
        <w:rPr>
          <w:rFonts w:cs="Arial"/>
        </w:rPr>
      </w:pPr>
      <w:r w:rsidRPr="00E41040">
        <w:rPr>
          <w:rFonts w:cs="Arial"/>
        </w:rPr>
        <w:t>(2) The secure storage of such waste, at the place where it is produced, prior to its disposal in accordance with sub-paragraph (1)</w:t>
      </w:r>
      <w:r w:rsidR="00FD0293">
        <w:rPr>
          <w:rFonts w:cs="Arial"/>
        </w:rPr>
        <w:t xml:space="preserve"> above</w:t>
      </w:r>
      <w:r w:rsidRPr="00E41040">
        <w:rPr>
          <w:rFonts w:cs="Arial"/>
        </w:rPr>
        <w:t>, provided that no more than 1500 litres of such waste is stored at any one time.</w:t>
      </w:r>
    </w:p>
    <w:p w14:paraId="5414E0DC" w14:textId="77777777" w:rsidR="00F60835" w:rsidRPr="00E41040" w:rsidRDefault="00F60835" w:rsidP="00271B51">
      <w:pPr>
        <w:keepNext/>
        <w:rPr>
          <w:rFonts w:cs="Arial"/>
        </w:rPr>
      </w:pPr>
    </w:p>
    <w:p w14:paraId="5414E0DD" w14:textId="77777777" w:rsidR="00F60835" w:rsidRPr="00E41040" w:rsidRDefault="00F60835" w:rsidP="00271B51">
      <w:pPr>
        <w:keepNext/>
        <w:rPr>
          <w:rFonts w:cs="Arial"/>
        </w:rPr>
      </w:pPr>
      <w:r w:rsidRPr="00E41040">
        <w:rPr>
          <w:rFonts w:cs="Arial"/>
        </w:rPr>
        <w:t xml:space="preserve">(3) The recovery or reuse of liquid residue from a lined </w:t>
      </w:r>
      <w:proofErr w:type="spellStart"/>
      <w:r w:rsidRPr="00E41040">
        <w:rPr>
          <w:rFonts w:cs="Arial"/>
        </w:rPr>
        <w:t>biobed</w:t>
      </w:r>
      <w:proofErr w:type="spellEnd"/>
      <w:r w:rsidRPr="00E41040">
        <w:rPr>
          <w:rFonts w:cs="Arial"/>
        </w:rPr>
        <w:t xml:space="preserve"> which has been used in accordance with sub-paragraph (1)</w:t>
      </w:r>
      <w:r w:rsidR="00FD0293">
        <w:rPr>
          <w:rFonts w:cs="Arial"/>
        </w:rPr>
        <w:t xml:space="preserve"> above</w:t>
      </w:r>
      <w:r w:rsidRPr="00E41040">
        <w:rPr>
          <w:rFonts w:cs="Arial"/>
        </w:rPr>
        <w:t>, at the place where the liquid residue is produced.</w:t>
      </w:r>
    </w:p>
    <w:p w14:paraId="5414E0DE" w14:textId="77777777" w:rsidR="00F60835" w:rsidRPr="00E41040" w:rsidRDefault="00F60835" w:rsidP="00271B51">
      <w:pPr>
        <w:keepNext/>
        <w:rPr>
          <w:rFonts w:cs="Arial"/>
        </w:rPr>
      </w:pPr>
    </w:p>
    <w:p w14:paraId="5414E0DF" w14:textId="77777777" w:rsidR="00F60835" w:rsidRPr="00E41040" w:rsidRDefault="00F60835" w:rsidP="00271B51">
      <w:pPr>
        <w:keepNext/>
        <w:rPr>
          <w:rFonts w:cs="Arial"/>
        </w:rPr>
      </w:pPr>
      <w:r w:rsidRPr="00E41040">
        <w:rPr>
          <w:rFonts w:cs="Arial"/>
        </w:rPr>
        <w:t>(4</w:t>
      </w:r>
      <w:r w:rsidR="00D32B5A">
        <w:rPr>
          <w:rFonts w:cs="Arial"/>
        </w:rPr>
        <w:t xml:space="preserve">) The treatment of land </w:t>
      </w:r>
      <w:r w:rsidRPr="00E41040">
        <w:rPr>
          <w:rFonts w:cs="Arial"/>
        </w:rPr>
        <w:t xml:space="preserve">with </w:t>
      </w:r>
      <w:proofErr w:type="spellStart"/>
      <w:r w:rsidRPr="00E41040">
        <w:rPr>
          <w:rFonts w:cs="Arial"/>
        </w:rPr>
        <w:t>biobed</w:t>
      </w:r>
      <w:proofErr w:type="spellEnd"/>
      <w:r w:rsidRPr="00E41040">
        <w:rPr>
          <w:rFonts w:cs="Arial"/>
        </w:rPr>
        <w:t xml:space="preserve"> material from a lined </w:t>
      </w:r>
      <w:proofErr w:type="spellStart"/>
      <w:r w:rsidRPr="00E41040">
        <w:rPr>
          <w:rFonts w:cs="Arial"/>
        </w:rPr>
        <w:t>biobed</w:t>
      </w:r>
      <w:proofErr w:type="spellEnd"/>
      <w:r w:rsidRPr="00E41040">
        <w:rPr>
          <w:rFonts w:cs="Arial"/>
        </w:rPr>
        <w:t xml:space="preserve"> which has been used in accordance with sub-paragraph (1)</w:t>
      </w:r>
      <w:r w:rsidR="00FD0293">
        <w:rPr>
          <w:rFonts w:cs="Arial"/>
        </w:rPr>
        <w:t xml:space="preserve"> </w:t>
      </w:r>
      <w:r w:rsidR="00D32B5A">
        <w:rPr>
          <w:rFonts w:cs="Arial"/>
        </w:rPr>
        <w:t xml:space="preserve">by spreading with such </w:t>
      </w:r>
      <w:proofErr w:type="spellStart"/>
      <w:r w:rsidR="00D32B5A">
        <w:rPr>
          <w:rFonts w:cs="Arial"/>
        </w:rPr>
        <w:t>biobed</w:t>
      </w:r>
      <w:proofErr w:type="spellEnd"/>
      <w:r w:rsidR="00D32B5A">
        <w:rPr>
          <w:rFonts w:cs="Arial"/>
        </w:rPr>
        <w:t xml:space="preserve"> material</w:t>
      </w:r>
      <w:r w:rsidRPr="00E41040">
        <w:rPr>
          <w:rFonts w:cs="Arial"/>
        </w:rPr>
        <w:t xml:space="preserve"> where–</w:t>
      </w:r>
    </w:p>
    <w:p w14:paraId="5414E0E0" w14:textId="77777777" w:rsidR="00F60835" w:rsidRPr="00E41040" w:rsidRDefault="00F60835" w:rsidP="00271B51">
      <w:pPr>
        <w:keepNext/>
        <w:ind w:left="720"/>
        <w:rPr>
          <w:rFonts w:cs="Arial"/>
        </w:rPr>
      </w:pPr>
      <w:r w:rsidRPr="00E41040">
        <w:rPr>
          <w:rFonts w:cs="Arial"/>
        </w:rPr>
        <w:t xml:space="preserve">(a) the </w:t>
      </w:r>
      <w:proofErr w:type="spellStart"/>
      <w:r w:rsidRPr="00E41040">
        <w:rPr>
          <w:rFonts w:cs="Arial"/>
        </w:rPr>
        <w:t>biobed</w:t>
      </w:r>
      <w:proofErr w:type="spellEnd"/>
      <w:r w:rsidRPr="00E41040">
        <w:rPr>
          <w:rFonts w:cs="Arial"/>
        </w:rPr>
        <w:t xml:space="preserve"> material has been securely stored for at least 12 months prior to being spread on the land; and</w:t>
      </w:r>
    </w:p>
    <w:p w14:paraId="5414E0E1" w14:textId="77777777" w:rsidR="00F60835" w:rsidRPr="00E41040" w:rsidRDefault="00F60835" w:rsidP="00271B51">
      <w:pPr>
        <w:keepNext/>
        <w:ind w:left="720"/>
        <w:rPr>
          <w:rFonts w:cs="Arial"/>
        </w:rPr>
      </w:pPr>
      <w:r w:rsidRPr="00E41040">
        <w:rPr>
          <w:rFonts w:cs="Arial"/>
        </w:rPr>
        <w:t>(b) that treatment results in benefit to agriculture or environmental improvement.</w:t>
      </w:r>
    </w:p>
    <w:p w14:paraId="5414E0E2" w14:textId="77777777" w:rsidR="00F60835" w:rsidRPr="00E41040" w:rsidRDefault="00F60835" w:rsidP="00271B51">
      <w:pPr>
        <w:keepNext/>
        <w:rPr>
          <w:rFonts w:cs="Arial"/>
        </w:rPr>
      </w:pPr>
    </w:p>
    <w:p w14:paraId="5414E0E3" w14:textId="77777777" w:rsidR="00F60835" w:rsidRPr="00E41040" w:rsidRDefault="00F60835" w:rsidP="00271B51">
      <w:pPr>
        <w:keepNext/>
        <w:rPr>
          <w:rFonts w:cs="Arial"/>
        </w:rPr>
      </w:pPr>
      <w:r w:rsidRPr="00E41040">
        <w:rPr>
          <w:rFonts w:cs="Arial"/>
        </w:rPr>
        <w:t xml:space="preserve">(5) The secure storage, at the place where it is produced, of </w:t>
      </w:r>
      <w:proofErr w:type="spellStart"/>
      <w:r w:rsidRPr="00E41040">
        <w:rPr>
          <w:rFonts w:cs="Arial"/>
        </w:rPr>
        <w:t>biobed</w:t>
      </w:r>
      <w:proofErr w:type="spellEnd"/>
      <w:r w:rsidRPr="00E41040">
        <w:rPr>
          <w:rFonts w:cs="Arial"/>
        </w:rPr>
        <w:t xml:space="preserve"> material intended to be used in accordance with sub-paragraph (4)</w:t>
      </w:r>
      <w:r w:rsidR="00FD0293">
        <w:rPr>
          <w:rFonts w:cs="Arial"/>
        </w:rPr>
        <w:t xml:space="preserve"> above</w:t>
      </w:r>
      <w:r w:rsidRPr="00E41040">
        <w:rPr>
          <w:rFonts w:cs="Arial"/>
        </w:rPr>
        <w:t>, where–</w:t>
      </w:r>
    </w:p>
    <w:p w14:paraId="5414E0E4" w14:textId="77777777" w:rsidR="00F60835" w:rsidRPr="00E41040" w:rsidRDefault="00F60835" w:rsidP="00271B51">
      <w:pPr>
        <w:keepNext/>
        <w:ind w:left="720"/>
        <w:rPr>
          <w:rFonts w:cs="Arial"/>
        </w:rPr>
      </w:pPr>
      <w:r w:rsidRPr="00E41040">
        <w:rPr>
          <w:rFonts w:cs="Arial"/>
        </w:rPr>
        <w:t xml:space="preserve">(a) no more than 10 tonnes of </w:t>
      </w:r>
      <w:proofErr w:type="spellStart"/>
      <w:r w:rsidRPr="00E41040">
        <w:rPr>
          <w:rFonts w:cs="Arial"/>
        </w:rPr>
        <w:t>biobed</w:t>
      </w:r>
      <w:proofErr w:type="spellEnd"/>
      <w:r w:rsidRPr="00E41040">
        <w:rPr>
          <w:rFonts w:cs="Arial"/>
        </w:rPr>
        <w:t xml:space="preserve"> material is stored at any one time; and</w:t>
      </w:r>
    </w:p>
    <w:p w14:paraId="5414E0E5" w14:textId="77777777" w:rsidR="00F60835" w:rsidRPr="00E41040" w:rsidRDefault="00F60835" w:rsidP="00271B51">
      <w:pPr>
        <w:keepNext/>
        <w:ind w:left="720"/>
        <w:rPr>
          <w:rFonts w:cs="Arial"/>
        </w:rPr>
      </w:pPr>
      <w:r w:rsidRPr="00E41040">
        <w:rPr>
          <w:rFonts w:cs="Arial"/>
        </w:rPr>
        <w:t>(b) no waste is stored for longer than 3 years.</w:t>
      </w:r>
    </w:p>
    <w:p w14:paraId="5414E0E6" w14:textId="77777777" w:rsidR="00F60835" w:rsidRPr="00E41040" w:rsidRDefault="00F60835" w:rsidP="00271B51">
      <w:pPr>
        <w:keepNext/>
        <w:jc w:val="both"/>
        <w:rPr>
          <w:rFonts w:cs="Arial"/>
        </w:rPr>
      </w:pPr>
    </w:p>
    <w:p w14:paraId="5414E0E7" w14:textId="77777777" w:rsidR="00271B51" w:rsidRPr="00271B51" w:rsidRDefault="00F60835" w:rsidP="00271B51">
      <w:pPr>
        <w:keepNext/>
        <w:jc w:val="both"/>
        <w:rPr>
          <w:rFonts w:cs="Arial"/>
        </w:rPr>
      </w:pPr>
      <w:r w:rsidRPr="00E41040">
        <w:rPr>
          <w:rFonts w:cs="Arial"/>
        </w:rPr>
        <w:t>SEPA has a legal role to ensure the protection of designated areas (including Site of S</w:t>
      </w:r>
      <w:r w:rsidR="004C608E" w:rsidRPr="00E41040">
        <w:rPr>
          <w:rFonts w:cs="Arial"/>
        </w:rPr>
        <w:t>pecial Scientific interest (SSSI</w:t>
      </w:r>
      <w:r w:rsidRPr="00E41040">
        <w:rPr>
          <w:rFonts w:cs="Arial"/>
        </w:rPr>
        <w:t xml:space="preserve">), Special Area of Conservation (SAC), Special Protection Area (SPA)).  Any activity near or within a designated area is required to state how it may impact on the designated area </w:t>
      </w:r>
      <w:r w:rsidR="00F54DD8" w:rsidRPr="00E41040">
        <w:rPr>
          <w:rFonts w:cs="Arial"/>
        </w:rPr>
        <w:t>–</w:t>
      </w:r>
      <w:r w:rsidRPr="00E41040">
        <w:rPr>
          <w:rFonts w:cs="Arial"/>
        </w:rPr>
        <w:t xml:space="preserve"> in this case principle concerns would be the control of </w:t>
      </w:r>
      <w:r w:rsidR="004A4E44" w:rsidRPr="00E41040">
        <w:rPr>
          <w:rFonts w:cs="Arial"/>
        </w:rPr>
        <w:t xml:space="preserve">waste escaping from the </w:t>
      </w:r>
      <w:proofErr w:type="spellStart"/>
      <w:r w:rsidR="004A4E44" w:rsidRPr="00E41040">
        <w:rPr>
          <w:rFonts w:cs="Arial"/>
        </w:rPr>
        <w:t>biobed</w:t>
      </w:r>
      <w:proofErr w:type="spellEnd"/>
      <w:r w:rsidRPr="00E41040">
        <w:rPr>
          <w:rFonts w:cs="Arial"/>
        </w:rPr>
        <w:t>.</w:t>
      </w:r>
    </w:p>
    <w:sectPr w:rsidR="00271B51" w:rsidRPr="00271B51" w:rsidSect="00271B51">
      <w:headerReference w:type="even" r:id="rId12"/>
      <w:headerReference w:type="default" r:id="rId13"/>
      <w:footerReference w:type="even" r:id="rId14"/>
      <w:footerReference w:type="default" r:id="rId15"/>
      <w:headerReference w:type="first" r:id="rId16"/>
      <w:footerReference w:type="first" r:id="rId17"/>
      <w:pgSz w:w="11906" w:h="16838" w:code="9"/>
      <w:pgMar w:top="1258" w:right="1418" w:bottom="539" w:left="1418" w:header="720" w:footer="0" w:gutter="0"/>
      <w:cols w:space="72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4E0EC" w14:textId="77777777" w:rsidR="008F4B91" w:rsidRDefault="008F4B91">
      <w:r>
        <w:separator/>
      </w:r>
    </w:p>
  </w:endnote>
  <w:endnote w:type="continuationSeparator" w:id="0">
    <w:p w14:paraId="5414E0ED" w14:textId="77777777" w:rsidR="008F4B91" w:rsidRDefault="008F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DB00" w14:textId="77777777" w:rsidR="004A73FF" w:rsidRDefault="004A7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E0EE" w14:textId="3185A5CA" w:rsidR="003E4275" w:rsidRDefault="004A73FF" w:rsidP="003E4275">
    <w:r>
      <w:rPr>
        <w:b/>
        <w:noProof/>
        <w:color w:val="268472"/>
        <w:sz w:val="16"/>
      </w:rPr>
      <mc:AlternateContent>
        <mc:Choice Requires="wps">
          <w:drawing>
            <wp:anchor distT="0" distB="0" distL="114300" distR="114300" simplePos="0" relativeHeight="251660288" behindDoc="0" locked="0" layoutInCell="0" allowOverlap="1" wp14:anchorId="6F360E45" wp14:editId="6A71002D">
              <wp:simplePos x="0" y="0"/>
              <wp:positionH relativeFrom="page">
                <wp:posOffset>0</wp:posOffset>
              </wp:positionH>
              <wp:positionV relativeFrom="page">
                <wp:posOffset>10227945</wp:posOffset>
              </wp:positionV>
              <wp:extent cx="7560310" cy="273050"/>
              <wp:effectExtent l="0" t="0" r="0" b="12700"/>
              <wp:wrapNone/>
              <wp:docPr id="3" name="MSIPCMa4b342b1b9a6583cf90758a8"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22EF70" w14:textId="7FDE1D7A" w:rsidR="004A73FF" w:rsidRPr="004A73FF" w:rsidRDefault="004A73FF" w:rsidP="004A73FF">
                          <w:pPr>
                            <w:jc w:val="center"/>
                            <w:rPr>
                              <w:rFonts w:ascii="Calibri" w:hAnsi="Calibri" w:cs="Calibri"/>
                              <w:color w:val="000000"/>
                              <w:sz w:val="20"/>
                            </w:rPr>
                          </w:pPr>
                          <w:r w:rsidRPr="004A73FF">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360E45" id="_x0000_t202" coordsize="21600,21600" o:spt="202" path="m,l,21600r21600,l21600,xe">
              <v:stroke joinstyle="miter"/>
              <v:path gradientshapeok="t" o:connecttype="rect"/>
            </v:shapetype>
            <v:shape id="MSIPCMa4b342b1b9a6583cf90758a8" o:spid="_x0000_s1027" type="#_x0000_t202" alt="{&quot;HashCode&quot;:1316537984,&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7422EF70" w14:textId="7FDE1D7A" w:rsidR="004A73FF" w:rsidRPr="004A73FF" w:rsidRDefault="004A73FF" w:rsidP="004A73FF">
                    <w:pPr>
                      <w:jc w:val="center"/>
                      <w:rPr>
                        <w:rFonts w:ascii="Calibri" w:hAnsi="Calibri" w:cs="Calibri"/>
                        <w:color w:val="000000"/>
                        <w:sz w:val="20"/>
                      </w:rPr>
                    </w:pPr>
                    <w:r w:rsidRPr="004A73FF">
                      <w:rPr>
                        <w:rFonts w:ascii="Calibri" w:hAnsi="Calibri" w:cs="Calibri"/>
                        <w:color w:val="000000"/>
                        <w:sz w:val="20"/>
                      </w:rPr>
                      <w:t>PUBLIC</w:t>
                    </w:r>
                  </w:p>
                </w:txbxContent>
              </v:textbox>
              <w10:wrap anchorx="page" anchory="page"/>
            </v:shape>
          </w:pict>
        </mc:Fallback>
      </mc:AlternateContent>
    </w:r>
    <w:r w:rsidR="003E4275" w:rsidRPr="003A08F7">
      <w:rPr>
        <w:b/>
        <w:color w:val="268472"/>
        <w:sz w:val="16"/>
      </w:rPr>
      <w:t>SEPA</w:t>
    </w:r>
    <w:r w:rsidR="003E4275">
      <w:rPr>
        <w:b/>
        <w:color w:val="9EC855"/>
        <w:sz w:val="16"/>
      </w:rPr>
      <w:t xml:space="preserve"> </w:t>
    </w:r>
    <w:r w:rsidR="00896258">
      <w:rPr>
        <w:b/>
        <w:color w:val="073A4A"/>
        <w:sz w:val="16"/>
      </w:rPr>
      <w:t>Form | WMX-FM42 | version 7</w:t>
    </w:r>
    <w:r w:rsidR="003E4275">
      <w:rPr>
        <w:b/>
        <w:color w:val="073A4A"/>
        <w:sz w:val="16"/>
      </w:rPr>
      <w:t xml:space="preserve"> | issued </w:t>
    </w:r>
    <w:r w:rsidR="00896258">
      <w:rPr>
        <w:b/>
        <w:color w:val="073A4A"/>
        <w:sz w:val="16"/>
      </w:rPr>
      <w:t>May 2018</w:t>
    </w:r>
  </w:p>
  <w:p w14:paraId="5414E0EF" w14:textId="77777777" w:rsidR="0039522A" w:rsidRDefault="00271B51" w:rsidP="00271B51">
    <w:pPr>
      <w:jc w:val="center"/>
    </w:pPr>
    <w:r w:rsidRPr="00271B51">
      <w:t xml:space="preserve">Page </w:t>
    </w:r>
    <w:r w:rsidRPr="00271B51">
      <w:fldChar w:fldCharType="begin"/>
    </w:r>
    <w:r w:rsidRPr="00271B51">
      <w:instrText xml:space="preserve"> PAGE </w:instrText>
    </w:r>
    <w:r w:rsidRPr="00271B51">
      <w:fldChar w:fldCharType="separate"/>
    </w:r>
    <w:r w:rsidR="00817165">
      <w:rPr>
        <w:noProof/>
      </w:rPr>
      <w:t>1</w:t>
    </w:r>
    <w:r w:rsidRPr="00271B51">
      <w:fldChar w:fldCharType="end"/>
    </w:r>
    <w:r w:rsidRPr="00271B51">
      <w:t xml:space="preserve"> of </w:t>
    </w:r>
    <w:r w:rsidR="0039163E">
      <w:fldChar w:fldCharType="begin"/>
    </w:r>
    <w:r w:rsidR="0039163E">
      <w:instrText xml:space="preserve"> NUMPAGES </w:instrText>
    </w:r>
    <w:r w:rsidR="0039163E">
      <w:fldChar w:fldCharType="separate"/>
    </w:r>
    <w:r w:rsidR="00817165">
      <w:rPr>
        <w:noProof/>
      </w:rPr>
      <w:t>5</w:t>
    </w:r>
    <w:r w:rsidR="0039163E">
      <w:rPr>
        <w:noProof/>
      </w:rPr>
      <w:fldChar w:fldCharType="end"/>
    </w:r>
  </w:p>
  <w:p w14:paraId="5414E0F0" w14:textId="77777777" w:rsidR="00271B51" w:rsidRPr="00271B51" w:rsidRDefault="00271B51" w:rsidP="00271B51">
    <w:pPr>
      <w:jc w:val="center"/>
      <w:rPr>
        <w:i/>
        <w:iCs/>
        <w:sz w:val="20"/>
        <w:szCs w:val="20"/>
      </w:rPr>
    </w:pPr>
  </w:p>
  <w:p w14:paraId="5414E0F1" w14:textId="77777777" w:rsidR="0039522A" w:rsidRPr="00DC60B1" w:rsidRDefault="0039522A">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526F" w14:textId="77777777" w:rsidR="004A73FF" w:rsidRDefault="004A7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4E0EA" w14:textId="77777777" w:rsidR="008F4B91" w:rsidRDefault="008F4B91">
      <w:r>
        <w:separator/>
      </w:r>
    </w:p>
  </w:footnote>
  <w:footnote w:type="continuationSeparator" w:id="0">
    <w:p w14:paraId="5414E0EB" w14:textId="77777777" w:rsidR="008F4B91" w:rsidRDefault="008F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1117" w14:textId="77777777" w:rsidR="004A73FF" w:rsidRDefault="004A7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63EF" w14:textId="764512B0" w:rsidR="004A73FF" w:rsidRDefault="004A73FF">
    <w:pPr>
      <w:pStyle w:val="Header"/>
    </w:pPr>
    <w:r>
      <w:rPr>
        <w:noProof/>
      </w:rPr>
      <mc:AlternateContent>
        <mc:Choice Requires="wps">
          <w:drawing>
            <wp:anchor distT="0" distB="0" distL="114300" distR="114300" simplePos="0" relativeHeight="251659264" behindDoc="0" locked="0" layoutInCell="0" allowOverlap="1" wp14:anchorId="52EAD469" wp14:editId="519AC72E">
              <wp:simplePos x="0" y="0"/>
              <wp:positionH relativeFrom="page">
                <wp:posOffset>0</wp:posOffset>
              </wp:positionH>
              <wp:positionV relativeFrom="page">
                <wp:posOffset>190500</wp:posOffset>
              </wp:positionV>
              <wp:extent cx="7560310" cy="273050"/>
              <wp:effectExtent l="0" t="0" r="0" b="12700"/>
              <wp:wrapNone/>
              <wp:docPr id="2" name="MSIPCM79d642fea33f07d8ed7e69de" descr="{&quot;HashCode&quot;:12924004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EA4949" w14:textId="31F6A556" w:rsidR="004A73FF" w:rsidRPr="004A73FF" w:rsidRDefault="004A73FF" w:rsidP="004A73FF">
                          <w:pPr>
                            <w:jc w:val="center"/>
                            <w:rPr>
                              <w:rFonts w:ascii="Calibri" w:hAnsi="Calibri" w:cs="Calibri"/>
                              <w:color w:val="000000"/>
                              <w:sz w:val="20"/>
                            </w:rPr>
                          </w:pPr>
                          <w:r w:rsidRPr="004A73FF">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2EAD469" id="_x0000_t202" coordsize="21600,21600" o:spt="202" path="m,l,21600r21600,l21600,xe">
              <v:stroke joinstyle="miter"/>
              <v:path gradientshapeok="t" o:connecttype="rect"/>
            </v:shapetype>
            <v:shape id="MSIPCM79d642fea33f07d8ed7e69de" o:spid="_x0000_s1026" type="#_x0000_t202" alt="{&quot;HashCode&quot;:129240041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0DEA4949" w14:textId="31F6A556" w:rsidR="004A73FF" w:rsidRPr="004A73FF" w:rsidRDefault="004A73FF" w:rsidP="004A73FF">
                    <w:pPr>
                      <w:jc w:val="center"/>
                      <w:rPr>
                        <w:rFonts w:ascii="Calibri" w:hAnsi="Calibri" w:cs="Calibri"/>
                        <w:color w:val="000000"/>
                        <w:sz w:val="20"/>
                      </w:rPr>
                    </w:pPr>
                    <w:r w:rsidRPr="004A73FF">
                      <w:rPr>
                        <w:rFonts w:ascii="Calibri" w:hAnsi="Calibri" w:cs="Calibri"/>
                        <w:color w:val="000000"/>
                        <w:sz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B4A3" w14:textId="77777777" w:rsidR="004A73FF" w:rsidRDefault="004A7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A109830"/>
    <w:lvl w:ilvl="0">
      <w:numFmt w:val="bullet"/>
      <w:lvlText w:val="*"/>
      <w:lvlJc w:val="left"/>
    </w:lvl>
  </w:abstractNum>
  <w:abstractNum w:abstractNumId="1" w15:restartNumberingAfterBreak="0">
    <w:nsid w:val="09732B59"/>
    <w:multiLevelType w:val="multilevel"/>
    <w:tmpl w:val="DEAE6E86"/>
    <w:name w:val="ListNumOutline"/>
    <w:lvl w:ilvl="0">
      <w:start w:val="1"/>
      <w:numFmt w:val="decimal"/>
      <w:pStyle w:val="TableHead1"/>
      <w:lvlText w:val="%1."/>
      <w:lvlJc w:val="left"/>
      <w:pPr>
        <w:tabs>
          <w:tab w:val="num" w:pos="720"/>
        </w:tabs>
        <w:ind w:left="360" w:hanging="360"/>
      </w:pPr>
      <w:rPr>
        <w:rFonts w:ascii="Arial" w:hAnsi="Arial" w:cs="Arial" w:hint="default"/>
        <w:b/>
        <w:bCs/>
        <w:i w:val="0"/>
        <w:iCs w:val="0"/>
        <w:sz w:val="20"/>
        <w:szCs w:val="20"/>
      </w:rPr>
    </w:lvl>
    <w:lvl w:ilvl="1">
      <w:start w:val="1"/>
      <w:numFmt w:val="decimal"/>
      <w:lvlText w:val="%1.%2."/>
      <w:lvlJc w:val="left"/>
      <w:pPr>
        <w:tabs>
          <w:tab w:val="num" w:pos="1440"/>
        </w:tabs>
        <w:ind w:left="792" w:hanging="432"/>
      </w:pPr>
      <w:rPr>
        <w:rFonts w:ascii="Arial" w:hAnsi="Arial" w:cs="Arial" w:hint="default"/>
        <w:b/>
        <w:bCs/>
        <w:i w:val="0"/>
        <w:iCs w:val="0"/>
        <w:sz w:val="20"/>
        <w:szCs w:val="20"/>
      </w:rPr>
    </w:lvl>
    <w:lvl w:ilvl="2">
      <w:start w:val="1"/>
      <w:numFmt w:val="decimal"/>
      <w:lvlText w:val="%1.%2.%3."/>
      <w:lvlJc w:val="left"/>
      <w:pPr>
        <w:tabs>
          <w:tab w:val="num" w:pos="2160"/>
        </w:tabs>
        <w:ind w:left="1224" w:hanging="504"/>
      </w:pPr>
      <w:rPr>
        <w:rFonts w:ascii="Arial" w:hAnsi="Arial" w:cs="Arial" w:hint="default"/>
        <w:b/>
        <w:bCs/>
        <w:i w:val="0"/>
        <w:iCs w:val="0"/>
        <w:sz w:val="16"/>
        <w:szCs w:val="16"/>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1ADE7E69"/>
    <w:multiLevelType w:val="hybridMultilevel"/>
    <w:tmpl w:val="C3FAE5C2"/>
    <w:lvl w:ilvl="0" w:tplc="0809000F">
      <w:start w:val="1"/>
      <w:numFmt w:val="decimal"/>
      <w:lvlText w:val="%1."/>
      <w:lvlJc w:val="left"/>
      <w:pPr>
        <w:tabs>
          <w:tab w:val="num" w:pos="1014"/>
        </w:tabs>
        <w:ind w:left="1014" w:hanging="360"/>
      </w:pPr>
    </w:lvl>
    <w:lvl w:ilvl="1" w:tplc="08090019" w:tentative="1">
      <w:start w:val="1"/>
      <w:numFmt w:val="lowerLetter"/>
      <w:lvlText w:val="%2."/>
      <w:lvlJc w:val="left"/>
      <w:pPr>
        <w:tabs>
          <w:tab w:val="num" w:pos="1734"/>
        </w:tabs>
        <w:ind w:left="1734" w:hanging="360"/>
      </w:pPr>
    </w:lvl>
    <w:lvl w:ilvl="2" w:tplc="0809001B" w:tentative="1">
      <w:start w:val="1"/>
      <w:numFmt w:val="lowerRoman"/>
      <w:lvlText w:val="%3."/>
      <w:lvlJc w:val="right"/>
      <w:pPr>
        <w:tabs>
          <w:tab w:val="num" w:pos="2454"/>
        </w:tabs>
        <w:ind w:left="2454" w:hanging="180"/>
      </w:pPr>
    </w:lvl>
    <w:lvl w:ilvl="3" w:tplc="0809000F" w:tentative="1">
      <w:start w:val="1"/>
      <w:numFmt w:val="decimal"/>
      <w:lvlText w:val="%4."/>
      <w:lvlJc w:val="left"/>
      <w:pPr>
        <w:tabs>
          <w:tab w:val="num" w:pos="3174"/>
        </w:tabs>
        <w:ind w:left="3174" w:hanging="360"/>
      </w:pPr>
    </w:lvl>
    <w:lvl w:ilvl="4" w:tplc="08090019" w:tentative="1">
      <w:start w:val="1"/>
      <w:numFmt w:val="lowerLetter"/>
      <w:lvlText w:val="%5."/>
      <w:lvlJc w:val="left"/>
      <w:pPr>
        <w:tabs>
          <w:tab w:val="num" w:pos="3894"/>
        </w:tabs>
        <w:ind w:left="3894" w:hanging="360"/>
      </w:pPr>
    </w:lvl>
    <w:lvl w:ilvl="5" w:tplc="0809001B" w:tentative="1">
      <w:start w:val="1"/>
      <w:numFmt w:val="lowerRoman"/>
      <w:lvlText w:val="%6."/>
      <w:lvlJc w:val="right"/>
      <w:pPr>
        <w:tabs>
          <w:tab w:val="num" w:pos="4614"/>
        </w:tabs>
        <w:ind w:left="4614" w:hanging="180"/>
      </w:pPr>
    </w:lvl>
    <w:lvl w:ilvl="6" w:tplc="0809000F" w:tentative="1">
      <w:start w:val="1"/>
      <w:numFmt w:val="decimal"/>
      <w:lvlText w:val="%7."/>
      <w:lvlJc w:val="left"/>
      <w:pPr>
        <w:tabs>
          <w:tab w:val="num" w:pos="5334"/>
        </w:tabs>
        <w:ind w:left="5334" w:hanging="360"/>
      </w:pPr>
    </w:lvl>
    <w:lvl w:ilvl="7" w:tplc="08090019" w:tentative="1">
      <w:start w:val="1"/>
      <w:numFmt w:val="lowerLetter"/>
      <w:lvlText w:val="%8."/>
      <w:lvlJc w:val="left"/>
      <w:pPr>
        <w:tabs>
          <w:tab w:val="num" w:pos="6054"/>
        </w:tabs>
        <w:ind w:left="6054" w:hanging="360"/>
      </w:pPr>
    </w:lvl>
    <w:lvl w:ilvl="8" w:tplc="0809001B" w:tentative="1">
      <w:start w:val="1"/>
      <w:numFmt w:val="lowerRoman"/>
      <w:lvlText w:val="%9."/>
      <w:lvlJc w:val="right"/>
      <w:pPr>
        <w:tabs>
          <w:tab w:val="num" w:pos="6774"/>
        </w:tabs>
        <w:ind w:left="6774" w:hanging="180"/>
      </w:pPr>
    </w:lvl>
  </w:abstractNum>
  <w:abstractNum w:abstractNumId="3" w15:restartNumberingAfterBreak="0">
    <w:nsid w:val="42EB6E40"/>
    <w:multiLevelType w:val="hybridMultilevel"/>
    <w:tmpl w:val="5EA416B0"/>
    <w:lvl w:ilvl="0" w:tplc="726AA5CE">
      <w:start w:val="1"/>
      <w:numFmt w:val="lowerRoman"/>
      <w:lvlText w:val="(%1)"/>
      <w:lvlJc w:val="left"/>
      <w:pPr>
        <w:tabs>
          <w:tab w:val="num" w:pos="940"/>
        </w:tabs>
        <w:ind w:left="940" w:hanging="720"/>
      </w:pPr>
      <w:rPr>
        <w:rFonts w:hint="default"/>
      </w:rPr>
    </w:lvl>
    <w:lvl w:ilvl="1" w:tplc="08090019">
      <w:start w:val="1"/>
      <w:numFmt w:val="lowerLetter"/>
      <w:lvlText w:val="%2."/>
      <w:lvlJc w:val="left"/>
      <w:pPr>
        <w:tabs>
          <w:tab w:val="num" w:pos="1300"/>
        </w:tabs>
        <w:ind w:left="1300" w:hanging="360"/>
      </w:pPr>
    </w:lvl>
    <w:lvl w:ilvl="2" w:tplc="0809001B">
      <w:start w:val="1"/>
      <w:numFmt w:val="lowerRoman"/>
      <w:lvlText w:val="%3."/>
      <w:lvlJc w:val="right"/>
      <w:pPr>
        <w:tabs>
          <w:tab w:val="num" w:pos="2020"/>
        </w:tabs>
        <w:ind w:left="2020" w:hanging="180"/>
      </w:pPr>
    </w:lvl>
    <w:lvl w:ilvl="3" w:tplc="0809000F">
      <w:start w:val="1"/>
      <w:numFmt w:val="decimal"/>
      <w:lvlText w:val="%4."/>
      <w:lvlJc w:val="left"/>
      <w:pPr>
        <w:tabs>
          <w:tab w:val="num" w:pos="2740"/>
        </w:tabs>
        <w:ind w:left="2740" w:hanging="360"/>
      </w:pPr>
    </w:lvl>
    <w:lvl w:ilvl="4" w:tplc="08090019">
      <w:start w:val="1"/>
      <w:numFmt w:val="lowerLetter"/>
      <w:lvlText w:val="%5."/>
      <w:lvlJc w:val="left"/>
      <w:pPr>
        <w:tabs>
          <w:tab w:val="num" w:pos="3460"/>
        </w:tabs>
        <w:ind w:left="3460" w:hanging="360"/>
      </w:pPr>
    </w:lvl>
    <w:lvl w:ilvl="5" w:tplc="0809001B">
      <w:start w:val="1"/>
      <w:numFmt w:val="lowerRoman"/>
      <w:lvlText w:val="%6."/>
      <w:lvlJc w:val="right"/>
      <w:pPr>
        <w:tabs>
          <w:tab w:val="num" w:pos="4180"/>
        </w:tabs>
        <w:ind w:left="4180" w:hanging="180"/>
      </w:pPr>
    </w:lvl>
    <w:lvl w:ilvl="6" w:tplc="0809000F">
      <w:start w:val="1"/>
      <w:numFmt w:val="decimal"/>
      <w:lvlText w:val="%7."/>
      <w:lvlJc w:val="left"/>
      <w:pPr>
        <w:tabs>
          <w:tab w:val="num" w:pos="4900"/>
        </w:tabs>
        <w:ind w:left="4900" w:hanging="360"/>
      </w:pPr>
    </w:lvl>
    <w:lvl w:ilvl="7" w:tplc="08090019">
      <w:start w:val="1"/>
      <w:numFmt w:val="lowerLetter"/>
      <w:lvlText w:val="%8."/>
      <w:lvlJc w:val="left"/>
      <w:pPr>
        <w:tabs>
          <w:tab w:val="num" w:pos="5620"/>
        </w:tabs>
        <w:ind w:left="5620" w:hanging="360"/>
      </w:pPr>
    </w:lvl>
    <w:lvl w:ilvl="8" w:tplc="0809001B">
      <w:start w:val="1"/>
      <w:numFmt w:val="lowerRoman"/>
      <w:lvlText w:val="%9."/>
      <w:lvlJc w:val="right"/>
      <w:pPr>
        <w:tabs>
          <w:tab w:val="num" w:pos="6340"/>
        </w:tabs>
        <w:ind w:left="6340" w:hanging="180"/>
      </w:pPr>
    </w:lvl>
  </w:abstractNum>
  <w:abstractNum w:abstractNumId="4" w15:restartNumberingAfterBreak="0">
    <w:nsid w:val="496A2170"/>
    <w:multiLevelType w:val="hybridMultilevel"/>
    <w:tmpl w:val="1644A50C"/>
    <w:lvl w:ilvl="0" w:tplc="0809000F">
      <w:start w:val="1"/>
      <w:numFmt w:val="decimal"/>
      <w:lvlText w:val="%1."/>
      <w:lvlJc w:val="left"/>
      <w:pPr>
        <w:tabs>
          <w:tab w:val="num" w:pos="1014"/>
        </w:tabs>
        <w:ind w:left="1014" w:hanging="360"/>
      </w:pPr>
    </w:lvl>
    <w:lvl w:ilvl="1" w:tplc="08090019" w:tentative="1">
      <w:start w:val="1"/>
      <w:numFmt w:val="lowerLetter"/>
      <w:lvlText w:val="%2."/>
      <w:lvlJc w:val="left"/>
      <w:pPr>
        <w:tabs>
          <w:tab w:val="num" w:pos="1734"/>
        </w:tabs>
        <w:ind w:left="1734" w:hanging="360"/>
      </w:pPr>
    </w:lvl>
    <w:lvl w:ilvl="2" w:tplc="0809001B" w:tentative="1">
      <w:start w:val="1"/>
      <w:numFmt w:val="lowerRoman"/>
      <w:lvlText w:val="%3."/>
      <w:lvlJc w:val="right"/>
      <w:pPr>
        <w:tabs>
          <w:tab w:val="num" w:pos="2454"/>
        </w:tabs>
        <w:ind w:left="2454" w:hanging="180"/>
      </w:pPr>
    </w:lvl>
    <w:lvl w:ilvl="3" w:tplc="0809000F" w:tentative="1">
      <w:start w:val="1"/>
      <w:numFmt w:val="decimal"/>
      <w:lvlText w:val="%4."/>
      <w:lvlJc w:val="left"/>
      <w:pPr>
        <w:tabs>
          <w:tab w:val="num" w:pos="3174"/>
        </w:tabs>
        <w:ind w:left="3174" w:hanging="360"/>
      </w:pPr>
    </w:lvl>
    <w:lvl w:ilvl="4" w:tplc="08090019" w:tentative="1">
      <w:start w:val="1"/>
      <w:numFmt w:val="lowerLetter"/>
      <w:lvlText w:val="%5."/>
      <w:lvlJc w:val="left"/>
      <w:pPr>
        <w:tabs>
          <w:tab w:val="num" w:pos="3894"/>
        </w:tabs>
        <w:ind w:left="3894" w:hanging="360"/>
      </w:pPr>
    </w:lvl>
    <w:lvl w:ilvl="5" w:tplc="0809001B" w:tentative="1">
      <w:start w:val="1"/>
      <w:numFmt w:val="lowerRoman"/>
      <w:lvlText w:val="%6."/>
      <w:lvlJc w:val="right"/>
      <w:pPr>
        <w:tabs>
          <w:tab w:val="num" w:pos="4614"/>
        </w:tabs>
        <w:ind w:left="4614" w:hanging="180"/>
      </w:pPr>
    </w:lvl>
    <w:lvl w:ilvl="6" w:tplc="0809000F" w:tentative="1">
      <w:start w:val="1"/>
      <w:numFmt w:val="decimal"/>
      <w:lvlText w:val="%7."/>
      <w:lvlJc w:val="left"/>
      <w:pPr>
        <w:tabs>
          <w:tab w:val="num" w:pos="5334"/>
        </w:tabs>
        <w:ind w:left="5334" w:hanging="360"/>
      </w:pPr>
    </w:lvl>
    <w:lvl w:ilvl="7" w:tplc="08090019" w:tentative="1">
      <w:start w:val="1"/>
      <w:numFmt w:val="lowerLetter"/>
      <w:lvlText w:val="%8."/>
      <w:lvlJc w:val="left"/>
      <w:pPr>
        <w:tabs>
          <w:tab w:val="num" w:pos="6054"/>
        </w:tabs>
        <w:ind w:left="6054" w:hanging="360"/>
      </w:pPr>
    </w:lvl>
    <w:lvl w:ilvl="8" w:tplc="0809001B" w:tentative="1">
      <w:start w:val="1"/>
      <w:numFmt w:val="lowerRoman"/>
      <w:lvlText w:val="%9."/>
      <w:lvlJc w:val="right"/>
      <w:pPr>
        <w:tabs>
          <w:tab w:val="num" w:pos="6774"/>
        </w:tabs>
        <w:ind w:left="6774" w:hanging="180"/>
      </w:pPr>
    </w:lvl>
  </w:abstractNum>
  <w:abstractNum w:abstractNumId="5" w15:restartNumberingAfterBreak="0">
    <w:nsid w:val="79D94CDE"/>
    <w:multiLevelType w:val="hybridMultilevel"/>
    <w:tmpl w:val="579C6A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76635550">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16cid:durableId="1341739319">
    <w:abstractNumId w:val="3"/>
  </w:num>
  <w:num w:numId="3" w16cid:durableId="1168323850">
    <w:abstractNumId w:val="1"/>
  </w:num>
  <w:num w:numId="4" w16cid:durableId="817115767">
    <w:abstractNumId w:val="2"/>
  </w:num>
  <w:num w:numId="5" w16cid:durableId="1658876564">
    <w:abstractNumId w:val="4"/>
  </w:num>
  <w:num w:numId="6" w16cid:durableId="1996520993">
    <w:abstractNumId w:val="5"/>
  </w:num>
  <w:num w:numId="7" w16cid:durableId="193878238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9A"/>
    <w:rsid w:val="00010F17"/>
    <w:rsid w:val="00021AB9"/>
    <w:rsid w:val="000358E7"/>
    <w:rsid w:val="00045D7E"/>
    <w:rsid w:val="000655EC"/>
    <w:rsid w:val="00075EFC"/>
    <w:rsid w:val="00090E8F"/>
    <w:rsid w:val="000A6B77"/>
    <w:rsid w:val="000B52F2"/>
    <w:rsid w:val="000B7642"/>
    <w:rsid w:val="000F4EB0"/>
    <w:rsid w:val="0011684E"/>
    <w:rsid w:val="001814BB"/>
    <w:rsid w:val="001F3ED4"/>
    <w:rsid w:val="00232506"/>
    <w:rsid w:val="00241178"/>
    <w:rsid w:val="00271B51"/>
    <w:rsid w:val="002F4BB1"/>
    <w:rsid w:val="00327F98"/>
    <w:rsid w:val="003627AB"/>
    <w:rsid w:val="00375515"/>
    <w:rsid w:val="0039163E"/>
    <w:rsid w:val="0039522A"/>
    <w:rsid w:val="003C5130"/>
    <w:rsid w:val="003E4275"/>
    <w:rsid w:val="003E5AC3"/>
    <w:rsid w:val="00454C0D"/>
    <w:rsid w:val="00486194"/>
    <w:rsid w:val="004A4E44"/>
    <w:rsid w:val="004A73FF"/>
    <w:rsid w:val="004A786B"/>
    <w:rsid w:val="004C608E"/>
    <w:rsid w:val="004D08D8"/>
    <w:rsid w:val="00506AC1"/>
    <w:rsid w:val="00506E14"/>
    <w:rsid w:val="00520C21"/>
    <w:rsid w:val="00523FA9"/>
    <w:rsid w:val="00560F55"/>
    <w:rsid w:val="00595434"/>
    <w:rsid w:val="005A09C4"/>
    <w:rsid w:val="005A3ED1"/>
    <w:rsid w:val="006313B2"/>
    <w:rsid w:val="00655654"/>
    <w:rsid w:val="006F6191"/>
    <w:rsid w:val="00702C07"/>
    <w:rsid w:val="00713635"/>
    <w:rsid w:val="00794877"/>
    <w:rsid w:val="007B47A7"/>
    <w:rsid w:val="00807365"/>
    <w:rsid w:val="0081469A"/>
    <w:rsid w:val="00817165"/>
    <w:rsid w:val="008357AC"/>
    <w:rsid w:val="0084286C"/>
    <w:rsid w:val="00847D9A"/>
    <w:rsid w:val="00853342"/>
    <w:rsid w:val="00896258"/>
    <w:rsid w:val="008D234A"/>
    <w:rsid w:val="008F4B91"/>
    <w:rsid w:val="00905459"/>
    <w:rsid w:val="00950750"/>
    <w:rsid w:val="0099537C"/>
    <w:rsid w:val="009C2DAA"/>
    <w:rsid w:val="009D7AC6"/>
    <w:rsid w:val="009F6313"/>
    <w:rsid w:val="00A154C7"/>
    <w:rsid w:val="00A262B0"/>
    <w:rsid w:val="00A43721"/>
    <w:rsid w:val="00A94C60"/>
    <w:rsid w:val="00AC4C9D"/>
    <w:rsid w:val="00B1638A"/>
    <w:rsid w:val="00B25EEB"/>
    <w:rsid w:val="00B613AF"/>
    <w:rsid w:val="00B74469"/>
    <w:rsid w:val="00BA52BC"/>
    <w:rsid w:val="00BB4FC4"/>
    <w:rsid w:val="00BE20E2"/>
    <w:rsid w:val="00BE3C33"/>
    <w:rsid w:val="00BE766B"/>
    <w:rsid w:val="00D11929"/>
    <w:rsid w:val="00D32B5A"/>
    <w:rsid w:val="00D33DD3"/>
    <w:rsid w:val="00D433B9"/>
    <w:rsid w:val="00D70F80"/>
    <w:rsid w:val="00DB2FAC"/>
    <w:rsid w:val="00E41040"/>
    <w:rsid w:val="00E64CBF"/>
    <w:rsid w:val="00EC07A3"/>
    <w:rsid w:val="00ED37E9"/>
    <w:rsid w:val="00F502D3"/>
    <w:rsid w:val="00F54DD8"/>
    <w:rsid w:val="00F60835"/>
    <w:rsid w:val="00FA5184"/>
    <w:rsid w:val="00FC6B7A"/>
    <w:rsid w:val="00FD0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5414DFE0"/>
  <w15:chartTrackingRefBased/>
  <w15:docId w15:val="{2B8A1D20-5DCE-4B63-9CED-A1B8F9FB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lang w:eastAsia="en-US"/>
    </w:rPr>
  </w:style>
  <w:style w:type="paragraph" w:styleId="Heading1">
    <w:name w:val="heading 1"/>
    <w:basedOn w:val="Normal"/>
    <w:next w:val="Normal"/>
    <w:qFormat/>
    <w:rsid w:val="00F60835"/>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F60835"/>
    <w:pPr>
      <w:ind w:left="849" w:hanging="440"/>
    </w:pPr>
    <w:rPr>
      <w:rFonts w:cs="Arial"/>
    </w:rPr>
  </w:style>
  <w:style w:type="paragraph" w:styleId="Footer">
    <w:name w:val="footer"/>
    <w:basedOn w:val="Normal"/>
    <w:rsid w:val="00F60835"/>
    <w:pPr>
      <w:tabs>
        <w:tab w:val="center" w:pos="4153"/>
        <w:tab w:val="right" w:pos="8306"/>
      </w:tabs>
    </w:pPr>
    <w:rPr>
      <w:rFonts w:ascii="Times New Roman" w:hAnsi="Times New Roman"/>
      <w:sz w:val="20"/>
      <w:szCs w:val="20"/>
    </w:rPr>
  </w:style>
  <w:style w:type="paragraph" w:styleId="Header">
    <w:name w:val="header"/>
    <w:basedOn w:val="Normal"/>
    <w:rsid w:val="00F60835"/>
    <w:pPr>
      <w:tabs>
        <w:tab w:val="center" w:pos="4320"/>
        <w:tab w:val="right" w:pos="8640"/>
      </w:tabs>
    </w:pPr>
    <w:rPr>
      <w:rFonts w:cs="Arial"/>
    </w:rPr>
  </w:style>
  <w:style w:type="character" w:styleId="PageNumber">
    <w:name w:val="page number"/>
    <w:basedOn w:val="DefaultParagraphFont"/>
    <w:rsid w:val="00F60835"/>
  </w:style>
  <w:style w:type="paragraph" w:styleId="NormalWeb">
    <w:name w:val="Normal (Web)"/>
    <w:basedOn w:val="Normal"/>
    <w:rsid w:val="00F60835"/>
    <w:pPr>
      <w:spacing w:before="100" w:beforeAutospacing="1" w:after="100" w:afterAutospacing="1"/>
    </w:pPr>
    <w:rPr>
      <w:rFonts w:ascii="Arial Unicode MS" w:hAnsi="Arial Unicode MS" w:cs="Arial Unicode MS"/>
      <w:sz w:val="24"/>
      <w:szCs w:val="24"/>
    </w:rPr>
  </w:style>
  <w:style w:type="paragraph" w:styleId="BodyText">
    <w:name w:val="Body Text"/>
    <w:basedOn w:val="Normal"/>
    <w:rsid w:val="00F60835"/>
    <w:pPr>
      <w:autoSpaceDE w:val="0"/>
      <w:autoSpaceDN w:val="0"/>
      <w:adjustRightInd w:val="0"/>
      <w:jc w:val="both"/>
    </w:pPr>
    <w:rPr>
      <w:rFonts w:cs="Arial"/>
      <w:b/>
      <w:bCs/>
      <w:lang w:val="en-US"/>
    </w:rPr>
  </w:style>
  <w:style w:type="character" w:styleId="Hyperlink">
    <w:name w:val="Hyperlink"/>
    <w:basedOn w:val="DefaultParagraphFont"/>
    <w:rsid w:val="00F60835"/>
    <w:rPr>
      <w:color w:val="0000FF"/>
      <w:u w:val="single"/>
    </w:rPr>
  </w:style>
  <w:style w:type="paragraph" w:customStyle="1" w:styleId="TableBodyChar">
    <w:name w:val="TableBody Char"/>
    <w:basedOn w:val="BodyText"/>
    <w:link w:val="TableBodyCharChar"/>
    <w:rsid w:val="00F60835"/>
    <w:pPr>
      <w:autoSpaceDE/>
      <w:autoSpaceDN/>
      <w:adjustRightInd/>
      <w:jc w:val="left"/>
    </w:pPr>
    <w:rPr>
      <w:b w:val="0"/>
      <w:bCs w:val="0"/>
      <w:sz w:val="18"/>
      <w:szCs w:val="18"/>
      <w:lang w:val="en-GB" w:eastAsia="en-GB"/>
    </w:rPr>
  </w:style>
  <w:style w:type="paragraph" w:customStyle="1" w:styleId="TableHead1">
    <w:name w:val="TableHead1"/>
    <w:basedOn w:val="Heading1"/>
    <w:rsid w:val="00F60835"/>
    <w:pPr>
      <w:numPr>
        <w:numId w:val="3"/>
      </w:numPr>
      <w:shd w:val="clear" w:color="auto" w:fill="CCCCCC"/>
      <w:tabs>
        <w:tab w:val="left" w:pos="227"/>
      </w:tabs>
      <w:spacing w:before="60"/>
      <w:ind w:left="357" w:hanging="357"/>
    </w:pPr>
    <w:rPr>
      <w:kern w:val="32"/>
      <w:lang w:eastAsia="en-GB"/>
    </w:rPr>
  </w:style>
  <w:style w:type="paragraph" w:customStyle="1" w:styleId="TableHead3">
    <w:name w:val="TableHead3"/>
    <w:basedOn w:val="Normal"/>
    <w:rsid w:val="00F60835"/>
    <w:pPr>
      <w:keepNext/>
      <w:tabs>
        <w:tab w:val="left" w:pos="397"/>
      </w:tabs>
      <w:outlineLvl w:val="1"/>
    </w:pPr>
    <w:rPr>
      <w:rFonts w:cs="Arial"/>
      <w:kern w:val="32"/>
      <w:sz w:val="18"/>
      <w:szCs w:val="18"/>
      <w:lang w:eastAsia="en-GB"/>
    </w:rPr>
  </w:style>
  <w:style w:type="character" w:customStyle="1" w:styleId="TableBodyCharChar">
    <w:name w:val="TableBody Char Char"/>
    <w:basedOn w:val="DefaultParagraphFont"/>
    <w:link w:val="TableBodyChar"/>
    <w:rsid w:val="00F60835"/>
    <w:rPr>
      <w:rFonts w:ascii="Arial" w:hAnsi="Arial" w:cs="Arial"/>
      <w:sz w:val="18"/>
      <w:szCs w:val="18"/>
      <w:lang w:val="en-GB" w:eastAsia="en-GB" w:bidi="ar-SA"/>
    </w:rPr>
  </w:style>
  <w:style w:type="table" w:styleId="TableGrid">
    <w:name w:val="Table Grid"/>
    <w:basedOn w:val="TableNormal"/>
    <w:uiPriority w:val="59"/>
    <w:rsid w:val="0079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BodyText"/>
    <w:rsid w:val="00794877"/>
    <w:pPr>
      <w:autoSpaceDE/>
      <w:autoSpaceDN/>
      <w:adjustRightInd/>
      <w:jc w:val="left"/>
    </w:pPr>
    <w:rPr>
      <w:rFonts w:cs="Times New Roman"/>
      <w:b w:val="0"/>
      <w:bCs w:val="0"/>
      <w:sz w:val="18"/>
      <w:szCs w:val="18"/>
      <w:lang w:val="en-GB" w:eastAsia="en-GB"/>
    </w:rPr>
  </w:style>
  <w:style w:type="paragraph" w:styleId="BodyText2">
    <w:name w:val="Body Text 2"/>
    <w:basedOn w:val="Normal"/>
    <w:rsid w:val="00BB4FC4"/>
    <w:pPr>
      <w:spacing w:after="120" w:line="480" w:lineRule="auto"/>
    </w:pPr>
  </w:style>
  <w:style w:type="character" w:styleId="UnresolvedMention">
    <w:name w:val="Unresolved Mention"/>
    <w:basedOn w:val="DefaultParagraphFont"/>
    <w:uiPriority w:val="99"/>
    <w:semiHidden/>
    <w:unhideWhenUsed/>
    <w:rsid w:val="004A7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96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a.org.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stepermitting@sepa.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egistry@sepa.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bpayments.sepa.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1597</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10121</CharactersWithSpaces>
  <SharedDoc>false</SharedDoc>
  <HLinks>
    <vt:vector size="6" baseType="variant">
      <vt:variant>
        <vt:i4>3211305</vt:i4>
      </vt:variant>
      <vt:variant>
        <vt:i4>0</vt:i4>
      </vt:variant>
      <vt:variant>
        <vt:i4>0</vt:i4>
      </vt:variant>
      <vt:variant>
        <vt:i4>5</vt:i4>
      </vt:variant>
      <vt:variant>
        <vt:lpwstr>http://www.sepa.org.uk/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Lindsay Wells</dc:creator>
  <cp:keywords/>
  <dc:description/>
  <cp:lastModifiedBy>McCallum Rodger, Ann</cp:lastModifiedBy>
  <cp:revision>3</cp:revision>
  <cp:lastPrinted>2007-09-05T14:59:00Z</cp:lastPrinted>
  <dcterms:created xsi:type="dcterms:W3CDTF">2023-03-17T09:36:00Z</dcterms:created>
  <dcterms:modified xsi:type="dcterms:W3CDTF">2023-03-17T16:34:00Z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faf-63bf-4a31-9cd9-de783d5c392c_Enabled">
    <vt:lpwstr>true</vt:lpwstr>
  </property>
  <property fmtid="{D5CDD505-2E9C-101B-9397-08002B2CF9AE}" pid="3" name="MSIP_Label_020c9faf-63bf-4a31-9cd9-de783d5c392c_SetDate">
    <vt:lpwstr>2023-03-17T09:36:19Z</vt:lpwstr>
  </property>
  <property fmtid="{D5CDD505-2E9C-101B-9397-08002B2CF9AE}" pid="4" name="MSIP_Label_020c9faf-63bf-4a31-9cd9-de783d5c392c_Method">
    <vt:lpwstr>Privileged</vt:lpwstr>
  </property>
  <property fmtid="{D5CDD505-2E9C-101B-9397-08002B2CF9AE}" pid="5" name="MSIP_Label_020c9faf-63bf-4a31-9cd9-de783d5c392c_Name">
    <vt:lpwstr>PUBLIC</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ActionId">
    <vt:lpwstr>6685a9a4-5517-4c60-9c1c-2a3983714a99</vt:lpwstr>
  </property>
  <property fmtid="{D5CDD505-2E9C-101B-9397-08002B2CF9AE}" pid="8" name="MSIP_Label_020c9faf-63bf-4a31-9cd9-de783d5c392c_ContentBits">
    <vt:lpwstr>3</vt:lpwstr>
  </property>
</Properties>
</file>